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CB1B" w14:textId="211480F4" w:rsidR="00E54CFB" w:rsidRDefault="00E54CFB" w:rsidP="00E54CFB">
      <w:pPr>
        <w:pStyle w:val="Default"/>
        <w:jc w:val="center"/>
        <w:rPr>
          <w:rFonts w:ascii="Arial" w:hAnsi="Arial" w:cs="Arial"/>
          <w:b/>
          <w:bCs/>
          <w:sz w:val="22"/>
          <w:szCs w:val="22"/>
        </w:rPr>
      </w:pPr>
      <w:r>
        <w:rPr>
          <w:rFonts w:ascii="Arial" w:hAnsi="Arial" w:cs="Arial"/>
          <w:b/>
          <w:bCs/>
          <w:sz w:val="22"/>
          <w:szCs w:val="22"/>
        </w:rPr>
        <w:t>REQUEST TO QUOTE – PHOTOGRAHPY</w:t>
      </w:r>
    </w:p>
    <w:p w14:paraId="677F4661" w14:textId="77777777" w:rsidR="00E54CFB" w:rsidRDefault="00E54CFB" w:rsidP="006627AA">
      <w:pPr>
        <w:pStyle w:val="Default"/>
        <w:rPr>
          <w:rFonts w:ascii="Arial" w:hAnsi="Arial" w:cs="Arial"/>
          <w:b/>
          <w:bCs/>
          <w:sz w:val="22"/>
          <w:szCs w:val="22"/>
        </w:rPr>
      </w:pPr>
    </w:p>
    <w:p w14:paraId="4994C06C" w14:textId="2AA3C312" w:rsidR="006627AA" w:rsidRPr="003B5A24" w:rsidRDefault="006627AA" w:rsidP="006627AA">
      <w:pPr>
        <w:pStyle w:val="Default"/>
        <w:rPr>
          <w:rFonts w:ascii="Arial" w:hAnsi="Arial" w:cs="Arial"/>
          <w:sz w:val="22"/>
          <w:szCs w:val="22"/>
        </w:rPr>
      </w:pPr>
      <w:r w:rsidRPr="003B5A24">
        <w:rPr>
          <w:rFonts w:ascii="Arial" w:hAnsi="Arial" w:cs="Arial"/>
          <w:b/>
          <w:bCs/>
          <w:sz w:val="22"/>
          <w:szCs w:val="22"/>
        </w:rPr>
        <w:t xml:space="preserve">Client: </w:t>
      </w:r>
    </w:p>
    <w:p w14:paraId="6AA6BC2F" w14:textId="77777777" w:rsidR="006627AA" w:rsidRPr="003B5A24" w:rsidRDefault="006627AA" w:rsidP="006627AA">
      <w:pPr>
        <w:pStyle w:val="Default"/>
        <w:rPr>
          <w:rFonts w:ascii="Arial" w:hAnsi="Arial" w:cs="Arial"/>
          <w:sz w:val="22"/>
          <w:szCs w:val="22"/>
        </w:rPr>
      </w:pPr>
      <w:r w:rsidRPr="003B5A24">
        <w:rPr>
          <w:rFonts w:ascii="Arial" w:hAnsi="Arial" w:cs="Arial"/>
          <w:sz w:val="22"/>
          <w:szCs w:val="22"/>
        </w:rPr>
        <w:t xml:space="preserve">Visit Peak District &amp; Derbyshire, Commerce Centre, Millennium Way, Dunston Road, Chesterfield, S41 8ND </w:t>
      </w:r>
    </w:p>
    <w:p w14:paraId="198E45D2" w14:textId="77777777" w:rsidR="006627AA" w:rsidRPr="003B5A24" w:rsidRDefault="006627AA" w:rsidP="006627AA">
      <w:pPr>
        <w:pStyle w:val="Default"/>
        <w:rPr>
          <w:rFonts w:ascii="Arial" w:hAnsi="Arial" w:cs="Arial"/>
          <w:sz w:val="22"/>
          <w:szCs w:val="22"/>
        </w:rPr>
      </w:pPr>
      <w:r w:rsidRPr="003B5A24">
        <w:rPr>
          <w:rFonts w:ascii="Arial" w:hAnsi="Arial" w:cs="Arial"/>
          <w:b/>
          <w:bCs/>
          <w:sz w:val="22"/>
          <w:szCs w:val="22"/>
        </w:rPr>
        <w:t xml:space="preserve">Project Lead: </w:t>
      </w:r>
    </w:p>
    <w:p w14:paraId="02194E9A" w14:textId="77777777" w:rsidR="006627AA" w:rsidRPr="003B5A24" w:rsidRDefault="006627AA" w:rsidP="006627AA">
      <w:pPr>
        <w:pStyle w:val="Default"/>
        <w:rPr>
          <w:rFonts w:ascii="Arial" w:hAnsi="Arial" w:cs="Arial"/>
          <w:sz w:val="22"/>
          <w:szCs w:val="22"/>
        </w:rPr>
      </w:pPr>
      <w:r w:rsidRPr="003B5A24">
        <w:rPr>
          <w:rFonts w:ascii="Arial" w:hAnsi="Arial" w:cs="Arial"/>
          <w:sz w:val="22"/>
          <w:szCs w:val="22"/>
        </w:rPr>
        <w:t xml:space="preserve">Rachel Briody </w:t>
      </w:r>
    </w:p>
    <w:p w14:paraId="1FE91E19" w14:textId="00F84D6F" w:rsidR="006627AA" w:rsidRPr="003B5A24" w:rsidRDefault="006627AA" w:rsidP="006627AA">
      <w:pPr>
        <w:pStyle w:val="Default"/>
        <w:rPr>
          <w:rFonts w:ascii="Arial" w:hAnsi="Arial" w:cs="Arial"/>
          <w:sz w:val="22"/>
          <w:szCs w:val="22"/>
        </w:rPr>
      </w:pPr>
      <w:r w:rsidRPr="003B5A24">
        <w:rPr>
          <w:rFonts w:ascii="Arial" w:hAnsi="Arial" w:cs="Arial"/>
          <w:sz w:val="22"/>
          <w:szCs w:val="22"/>
        </w:rPr>
        <w:t>Marketing Campaigns Manager</w:t>
      </w:r>
      <w:r w:rsidR="005922F8">
        <w:rPr>
          <w:rFonts w:ascii="Arial" w:hAnsi="Arial" w:cs="Arial"/>
          <w:sz w:val="22"/>
          <w:szCs w:val="22"/>
        </w:rPr>
        <w:t>,</w:t>
      </w:r>
      <w:r w:rsidRPr="003B5A24">
        <w:rPr>
          <w:rFonts w:ascii="Arial" w:hAnsi="Arial" w:cs="Arial"/>
          <w:sz w:val="22"/>
          <w:szCs w:val="22"/>
        </w:rPr>
        <w:t xml:space="preserve"> rachel.briody@visitpeakdistrict.com </w:t>
      </w:r>
    </w:p>
    <w:p w14:paraId="4D3468BF" w14:textId="0ACC517E" w:rsidR="006627AA" w:rsidRDefault="006627AA" w:rsidP="006627AA">
      <w:pPr>
        <w:pStyle w:val="Default"/>
        <w:rPr>
          <w:rFonts w:ascii="Arial" w:hAnsi="Arial" w:cs="Arial"/>
          <w:sz w:val="22"/>
          <w:szCs w:val="22"/>
        </w:rPr>
      </w:pPr>
      <w:r w:rsidRPr="003B5A24">
        <w:rPr>
          <w:rFonts w:ascii="Arial" w:hAnsi="Arial" w:cs="Arial"/>
          <w:sz w:val="22"/>
          <w:szCs w:val="22"/>
        </w:rPr>
        <w:t xml:space="preserve">T: </w:t>
      </w:r>
      <w:r w:rsidR="00FD6A68">
        <w:rPr>
          <w:rFonts w:ascii="Arial" w:hAnsi="Arial" w:cs="Arial"/>
          <w:sz w:val="22"/>
          <w:szCs w:val="22"/>
        </w:rPr>
        <w:t>01246 212924</w:t>
      </w:r>
      <w:r w:rsidRPr="003B5A24">
        <w:rPr>
          <w:rFonts w:ascii="Arial" w:hAnsi="Arial" w:cs="Arial"/>
          <w:sz w:val="22"/>
          <w:szCs w:val="22"/>
        </w:rPr>
        <w:t xml:space="preserve"> </w:t>
      </w:r>
    </w:p>
    <w:p w14:paraId="2E62773F" w14:textId="529ACEF9" w:rsidR="00F57805" w:rsidRPr="003B5A24" w:rsidRDefault="00F57805" w:rsidP="006627AA">
      <w:pPr>
        <w:pStyle w:val="Default"/>
        <w:rPr>
          <w:rFonts w:ascii="Arial" w:hAnsi="Arial" w:cs="Arial"/>
          <w:sz w:val="22"/>
          <w:szCs w:val="22"/>
        </w:rPr>
      </w:pPr>
      <w:r>
        <w:rPr>
          <w:rFonts w:ascii="Arial" w:hAnsi="Arial" w:cs="Arial"/>
          <w:sz w:val="22"/>
          <w:szCs w:val="22"/>
        </w:rPr>
        <w:t>In Rachel’s absence, please contact amy.noton@visitpeakdistrict.com</w:t>
      </w:r>
    </w:p>
    <w:p w14:paraId="6EA332B0" w14:textId="77777777" w:rsidR="006627AA" w:rsidRPr="003B5A24" w:rsidRDefault="006627AA" w:rsidP="006627AA">
      <w:pPr>
        <w:pStyle w:val="Default"/>
        <w:rPr>
          <w:rFonts w:ascii="Arial" w:hAnsi="Arial" w:cs="Arial"/>
          <w:b/>
          <w:bCs/>
          <w:sz w:val="22"/>
          <w:szCs w:val="22"/>
        </w:rPr>
      </w:pPr>
    </w:p>
    <w:p w14:paraId="7614569F" w14:textId="3E81865E" w:rsidR="006627AA" w:rsidRPr="003B5A24" w:rsidRDefault="006627AA" w:rsidP="006627AA">
      <w:pPr>
        <w:pStyle w:val="Default"/>
        <w:rPr>
          <w:rFonts w:ascii="Arial" w:hAnsi="Arial" w:cs="Arial"/>
          <w:sz w:val="22"/>
          <w:szCs w:val="22"/>
        </w:rPr>
      </w:pPr>
      <w:r w:rsidRPr="003B5A24">
        <w:rPr>
          <w:rFonts w:ascii="Arial" w:hAnsi="Arial" w:cs="Arial"/>
          <w:b/>
          <w:bCs/>
          <w:sz w:val="22"/>
          <w:szCs w:val="22"/>
        </w:rPr>
        <w:t xml:space="preserve">Deadline for submissions of quote: </w:t>
      </w:r>
      <w:r w:rsidR="003B5A24" w:rsidRPr="003B5A24">
        <w:rPr>
          <w:rFonts w:ascii="Arial" w:hAnsi="Arial" w:cs="Arial"/>
          <w:b/>
          <w:bCs/>
          <w:sz w:val="22"/>
          <w:szCs w:val="22"/>
        </w:rPr>
        <w:t>12</w:t>
      </w:r>
      <w:r w:rsidR="00CA759F">
        <w:rPr>
          <w:rFonts w:ascii="Arial" w:hAnsi="Arial" w:cs="Arial"/>
          <w:b/>
          <w:bCs/>
          <w:sz w:val="22"/>
          <w:szCs w:val="22"/>
        </w:rPr>
        <w:t>noon</w:t>
      </w:r>
      <w:r w:rsidR="003B5A24" w:rsidRPr="003B5A24">
        <w:rPr>
          <w:rFonts w:ascii="Arial" w:hAnsi="Arial" w:cs="Arial"/>
          <w:b/>
          <w:bCs/>
          <w:sz w:val="22"/>
          <w:szCs w:val="22"/>
        </w:rPr>
        <w:t xml:space="preserve"> on Friday 19</w:t>
      </w:r>
      <w:r w:rsidR="003B5A24" w:rsidRPr="003B5A24">
        <w:rPr>
          <w:rFonts w:ascii="Arial" w:hAnsi="Arial" w:cs="Arial"/>
          <w:b/>
          <w:bCs/>
          <w:sz w:val="22"/>
          <w:szCs w:val="22"/>
          <w:vertAlign w:val="superscript"/>
        </w:rPr>
        <w:t>th</w:t>
      </w:r>
      <w:r w:rsidR="003B5A24" w:rsidRPr="003B5A24">
        <w:rPr>
          <w:rFonts w:ascii="Arial" w:hAnsi="Arial" w:cs="Arial"/>
          <w:b/>
          <w:bCs/>
          <w:sz w:val="22"/>
          <w:szCs w:val="22"/>
        </w:rPr>
        <w:t xml:space="preserve"> April 2024</w:t>
      </w:r>
    </w:p>
    <w:p w14:paraId="37CB0E3E" w14:textId="77777777" w:rsidR="00CA38EC" w:rsidRDefault="00CA38EC">
      <w:pPr>
        <w:spacing w:after="0"/>
        <w:rPr>
          <w:rFonts w:ascii="Arial" w:hAnsi="Arial" w:cs="Arial"/>
          <w:b/>
        </w:rPr>
      </w:pPr>
    </w:p>
    <w:p w14:paraId="24C0F6D9" w14:textId="0133B59E" w:rsidR="009D54EF" w:rsidRPr="008C5EF3" w:rsidRDefault="00430F3C">
      <w:pPr>
        <w:spacing w:after="0"/>
        <w:rPr>
          <w:rFonts w:ascii="Arial" w:hAnsi="Arial" w:cs="Arial"/>
          <w:b/>
        </w:rPr>
      </w:pPr>
      <w:r w:rsidRPr="008C5EF3">
        <w:rPr>
          <w:rFonts w:ascii="Arial" w:hAnsi="Arial" w:cs="Arial"/>
          <w:b/>
        </w:rPr>
        <w:t>I</w:t>
      </w:r>
      <w:r w:rsidR="00A424A0" w:rsidRPr="008C5EF3">
        <w:rPr>
          <w:rFonts w:ascii="Arial" w:hAnsi="Arial" w:cs="Arial"/>
          <w:b/>
        </w:rPr>
        <w:t xml:space="preserve">magery </w:t>
      </w:r>
      <w:r w:rsidR="001D5852" w:rsidRPr="008C5EF3">
        <w:rPr>
          <w:rFonts w:ascii="Arial" w:hAnsi="Arial" w:cs="Arial"/>
          <w:b/>
        </w:rPr>
        <w:t>S</w:t>
      </w:r>
      <w:r w:rsidR="00A424A0" w:rsidRPr="008C5EF3">
        <w:rPr>
          <w:rFonts w:ascii="Arial" w:hAnsi="Arial" w:cs="Arial"/>
          <w:b/>
        </w:rPr>
        <w:t xml:space="preserve">hoot </w:t>
      </w:r>
      <w:r w:rsidR="001D5852" w:rsidRPr="008C5EF3">
        <w:rPr>
          <w:rFonts w:ascii="Arial" w:hAnsi="Arial" w:cs="Arial"/>
          <w:b/>
        </w:rPr>
        <w:t>B</w:t>
      </w:r>
      <w:r w:rsidR="00A424A0" w:rsidRPr="008C5EF3">
        <w:rPr>
          <w:rFonts w:ascii="Arial" w:hAnsi="Arial" w:cs="Arial"/>
          <w:b/>
        </w:rPr>
        <w:t xml:space="preserve">rief </w:t>
      </w:r>
    </w:p>
    <w:p w14:paraId="0D73752D" w14:textId="43F13F3D" w:rsidR="009D54EF" w:rsidRPr="008C5EF3" w:rsidRDefault="00E67A42">
      <w:pPr>
        <w:spacing w:after="0"/>
        <w:rPr>
          <w:rFonts w:ascii="Arial" w:hAnsi="Arial" w:cs="Arial"/>
        </w:rPr>
      </w:pPr>
      <w:r>
        <w:rPr>
          <w:rFonts w:ascii="Arial" w:hAnsi="Arial" w:cs="Arial"/>
        </w:rPr>
        <w:t>Visit Peak District</w:t>
      </w:r>
      <w:r w:rsidR="00AB0207">
        <w:rPr>
          <w:rFonts w:ascii="Arial" w:hAnsi="Arial" w:cs="Arial"/>
        </w:rPr>
        <w:t xml:space="preserve"> &amp;</w:t>
      </w:r>
      <w:r>
        <w:rPr>
          <w:rFonts w:ascii="Arial" w:hAnsi="Arial" w:cs="Arial"/>
        </w:rPr>
        <w:t xml:space="preserve"> Derbyshire </w:t>
      </w:r>
      <w:r w:rsidR="00264BB8">
        <w:rPr>
          <w:rFonts w:ascii="Arial" w:hAnsi="Arial" w:cs="Arial"/>
        </w:rPr>
        <w:t xml:space="preserve">and </w:t>
      </w:r>
      <w:r w:rsidR="00AB0207">
        <w:rPr>
          <w:rFonts w:ascii="Arial" w:hAnsi="Arial" w:cs="Arial"/>
        </w:rPr>
        <w:t xml:space="preserve">Visit </w:t>
      </w:r>
      <w:r>
        <w:rPr>
          <w:rFonts w:ascii="Arial" w:hAnsi="Arial" w:cs="Arial"/>
        </w:rPr>
        <w:t>Derby Photography</w:t>
      </w:r>
    </w:p>
    <w:p w14:paraId="5A1DE2B2" w14:textId="28669EB3" w:rsidR="009D54EF" w:rsidRPr="008C5EF3" w:rsidRDefault="00A424A0">
      <w:pPr>
        <w:spacing w:after="0"/>
        <w:rPr>
          <w:rFonts w:ascii="Arial" w:hAnsi="Arial" w:cs="Arial"/>
        </w:rPr>
      </w:pPr>
      <w:r w:rsidRPr="008C5EF3">
        <w:rPr>
          <w:rFonts w:ascii="Arial" w:hAnsi="Arial" w:cs="Arial"/>
        </w:rPr>
        <w:t>____________________________________________________________</w:t>
      </w:r>
    </w:p>
    <w:p w14:paraId="478EBA94" w14:textId="12D2D663" w:rsidR="009D54EF" w:rsidRPr="008C5EF3" w:rsidRDefault="00AB0207">
      <w:pPr>
        <w:pStyle w:val="Heading2"/>
        <w:rPr>
          <w:rFonts w:ascii="Arial" w:hAnsi="Arial" w:cs="Arial"/>
          <w:sz w:val="22"/>
          <w:szCs w:val="22"/>
        </w:rPr>
      </w:pPr>
      <w:r>
        <w:rPr>
          <w:rFonts w:ascii="Arial" w:hAnsi="Arial" w:cs="Arial"/>
          <w:sz w:val="22"/>
          <w:szCs w:val="22"/>
        </w:rPr>
        <w:t xml:space="preserve">The </w:t>
      </w:r>
      <w:r w:rsidR="00E67A42">
        <w:rPr>
          <w:rFonts w:ascii="Arial" w:hAnsi="Arial" w:cs="Arial"/>
          <w:sz w:val="22"/>
          <w:szCs w:val="22"/>
        </w:rPr>
        <w:t xml:space="preserve">Peak District, Derbyshire &amp; Derby </w:t>
      </w:r>
    </w:p>
    <w:p w14:paraId="5B4BE501" w14:textId="456D1724" w:rsidR="004004F8" w:rsidRPr="004004F8" w:rsidRDefault="004004F8" w:rsidP="004004F8">
      <w:pPr>
        <w:spacing w:after="0"/>
        <w:rPr>
          <w:rFonts w:ascii="Arial" w:hAnsi="Arial" w:cs="Arial"/>
        </w:rPr>
      </w:pPr>
      <w:r w:rsidRPr="004004F8">
        <w:rPr>
          <w:rFonts w:ascii="Arial" w:hAnsi="Arial" w:cs="Arial"/>
        </w:rPr>
        <w:t xml:space="preserve">The Peak District and Derbyshire is a diverse and vibrant destination. </w:t>
      </w:r>
      <w:r w:rsidR="00220784">
        <w:rPr>
          <w:rFonts w:ascii="Arial" w:hAnsi="Arial" w:cs="Arial"/>
        </w:rPr>
        <w:t>It is the ho</w:t>
      </w:r>
      <w:r w:rsidRPr="004004F8">
        <w:rPr>
          <w:rFonts w:ascii="Arial" w:hAnsi="Arial" w:cs="Arial"/>
        </w:rPr>
        <w:t xml:space="preserve">me of Britain's original National Park, with a wide variety of accommodation and exciting experiences. A place to refresh and recharge, with adventures to suit everyone from gentle ramblers to adrenaline junkies. </w:t>
      </w:r>
    </w:p>
    <w:p w14:paraId="099D3567" w14:textId="63CC0F3B" w:rsidR="004004F8" w:rsidRPr="004004F8" w:rsidRDefault="00812BA1" w:rsidP="004004F8">
      <w:pPr>
        <w:spacing w:after="0"/>
        <w:rPr>
          <w:rFonts w:ascii="Arial" w:hAnsi="Arial" w:cs="Arial"/>
        </w:rPr>
      </w:pPr>
      <w:r>
        <w:rPr>
          <w:rFonts w:ascii="Arial" w:hAnsi="Arial" w:cs="Arial"/>
        </w:rPr>
        <w:t xml:space="preserve">It is </w:t>
      </w:r>
      <w:r w:rsidR="004004F8" w:rsidRPr="004004F8">
        <w:rPr>
          <w:rFonts w:ascii="Arial" w:hAnsi="Arial" w:cs="Arial"/>
        </w:rPr>
        <w:t xml:space="preserve">a place of wild peaks and rugged moorland with views that stretch forever. A place of chocolate-box countryside villages, with the prettiest cottages and cosy pubs. </w:t>
      </w:r>
      <w:r w:rsidR="00EE74D4">
        <w:rPr>
          <w:rFonts w:ascii="Arial" w:hAnsi="Arial" w:cs="Arial"/>
        </w:rPr>
        <w:t xml:space="preserve">A place of </w:t>
      </w:r>
      <w:r w:rsidR="004004F8" w:rsidRPr="004004F8">
        <w:rPr>
          <w:rFonts w:ascii="Arial" w:hAnsi="Arial" w:cs="Arial"/>
        </w:rPr>
        <w:t xml:space="preserve">castles and stately homes, welcoming market towns, </w:t>
      </w:r>
      <w:r w:rsidR="00EE74D4">
        <w:rPr>
          <w:rFonts w:ascii="Arial" w:hAnsi="Arial" w:cs="Arial"/>
        </w:rPr>
        <w:t>and</w:t>
      </w:r>
      <w:r w:rsidR="004004F8" w:rsidRPr="004004F8">
        <w:rPr>
          <w:rFonts w:ascii="Arial" w:hAnsi="Arial" w:cs="Arial"/>
        </w:rPr>
        <w:t xml:space="preserve"> delicious local cuisine.</w:t>
      </w:r>
    </w:p>
    <w:p w14:paraId="6F166DC8" w14:textId="77777777" w:rsidR="004004F8" w:rsidRPr="004004F8" w:rsidRDefault="004004F8" w:rsidP="004004F8">
      <w:pPr>
        <w:spacing w:after="0"/>
        <w:rPr>
          <w:rFonts w:ascii="Arial" w:hAnsi="Arial" w:cs="Arial"/>
        </w:rPr>
      </w:pPr>
      <w:r w:rsidRPr="004004F8">
        <w:rPr>
          <w:rFonts w:ascii="Arial" w:hAnsi="Arial" w:cs="Arial"/>
        </w:rPr>
        <w:t>A place for surprising discoveries, hidden gems and heart-pumping experiences. A place that has everything.</w:t>
      </w:r>
    </w:p>
    <w:p w14:paraId="2972DBC6" w14:textId="77777777" w:rsidR="00F344E1" w:rsidRDefault="00F344E1">
      <w:pPr>
        <w:spacing w:after="0"/>
        <w:rPr>
          <w:rFonts w:ascii="Arial" w:hAnsi="Arial" w:cs="Arial"/>
        </w:rPr>
      </w:pPr>
    </w:p>
    <w:p w14:paraId="3A7F1B8C" w14:textId="0F0E85DE" w:rsidR="000F629B" w:rsidRPr="000F629B" w:rsidRDefault="000F629B" w:rsidP="000F629B">
      <w:pPr>
        <w:spacing w:after="0"/>
        <w:rPr>
          <w:rFonts w:ascii="Arial" w:hAnsi="Arial" w:cs="Arial"/>
        </w:rPr>
      </w:pPr>
      <w:r w:rsidRPr="000F629B">
        <w:rPr>
          <w:rFonts w:ascii="Arial" w:hAnsi="Arial" w:cs="Arial"/>
        </w:rPr>
        <w:t>Derby is the UK's most central city with a diverse and vibrant community</w:t>
      </w:r>
      <w:r w:rsidR="00EE74D4">
        <w:rPr>
          <w:rFonts w:ascii="Arial" w:hAnsi="Arial" w:cs="Arial"/>
        </w:rPr>
        <w:t>. T</w:t>
      </w:r>
      <w:r w:rsidRPr="000F629B">
        <w:rPr>
          <w:rFonts w:ascii="Arial" w:hAnsi="Arial" w:cs="Arial"/>
        </w:rPr>
        <w:t>he people of Derby are its greatest cultural asset, with a diversity of backgrounds, knowledge and ideas, creating a rich cultural mix.</w:t>
      </w:r>
    </w:p>
    <w:p w14:paraId="641FC473" w14:textId="2869C155" w:rsidR="008C5EF3" w:rsidRDefault="00337439" w:rsidP="000F629B">
      <w:pPr>
        <w:spacing w:after="0"/>
        <w:rPr>
          <w:rFonts w:ascii="Arial" w:hAnsi="Arial" w:cs="Arial"/>
        </w:rPr>
      </w:pPr>
      <w:r>
        <w:rPr>
          <w:rFonts w:ascii="Arial" w:hAnsi="Arial" w:cs="Arial"/>
        </w:rPr>
        <w:t>Derby</w:t>
      </w:r>
      <w:r w:rsidR="00325BA4">
        <w:rPr>
          <w:rFonts w:ascii="Arial" w:hAnsi="Arial" w:cs="Arial"/>
        </w:rPr>
        <w:t>’s</w:t>
      </w:r>
      <w:r>
        <w:rPr>
          <w:rFonts w:ascii="Arial" w:hAnsi="Arial" w:cs="Arial"/>
        </w:rPr>
        <w:t xml:space="preserve"> new vision is the </w:t>
      </w:r>
      <w:r w:rsidR="00325BA4">
        <w:rPr>
          <w:rFonts w:ascii="Arial" w:hAnsi="Arial" w:cs="Arial"/>
        </w:rPr>
        <w:t>‘</w:t>
      </w:r>
      <w:r>
        <w:rPr>
          <w:rFonts w:ascii="Arial" w:hAnsi="Arial" w:cs="Arial"/>
        </w:rPr>
        <w:t>city of revolutions</w:t>
      </w:r>
      <w:r w:rsidR="00325BA4">
        <w:rPr>
          <w:rFonts w:ascii="Arial" w:hAnsi="Arial" w:cs="Arial"/>
        </w:rPr>
        <w:t>’</w:t>
      </w:r>
      <w:r>
        <w:rPr>
          <w:rFonts w:ascii="Arial" w:hAnsi="Arial" w:cs="Arial"/>
        </w:rPr>
        <w:t xml:space="preserve"> - </w:t>
      </w:r>
      <w:r w:rsidR="000F629B" w:rsidRPr="000F629B">
        <w:rPr>
          <w:rFonts w:ascii="Arial" w:hAnsi="Arial" w:cs="Arial"/>
        </w:rPr>
        <w:t>visitors can get active, explore creative activities, escape the pressures of everyday life and learn about landscapes, cultural heritage and wildlife.</w:t>
      </w:r>
    </w:p>
    <w:p w14:paraId="62C73FF5" w14:textId="77777777" w:rsidR="008C5EF3" w:rsidRPr="008C5EF3" w:rsidRDefault="008C5EF3">
      <w:pPr>
        <w:spacing w:after="0"/>
        <w:rPr>
          <w:rFonts w:ascii="Arial" w:hAnsi="Arial" w:cs="Arial"/>
        </w:rPr>
      </w:pPr>
    </w:p>
    <w:p w14:paraId="5A651EF2" w14:textId="651FB2FF" w:rsidR="009D54EF" w:rsidRPr="008C5EF3" w:rsidRDefault="00FA5AE1">
      <w:pPr>
        <w:pStyle w:val="Heading2"/>
        <w:rPr>
          <w:rFonts w:ascii="Arial" w:hAnsi="Arial" w:cs="Arial"/>
          <w:sz w:val="22"/>
          <w:szCs w:val="22"/>
        </w:rPr>
      </w:pPr>
      <w:r w:rsidRPr="008C5EF3">
        <w:rPr>
          <w:rFonts w:ascii="Arial" w:hAnsi="Arial" w:cs="Arial"/>
          <w:sz w:val="22"/>
          <w:szCs w:val="22"/>
        </w:rPr>
        <w:t xml:space="preserve">Brief </w:t>
      </w:r>
      <w:r w:rsidR="00430F3C" w:rsidRPr="008C5EF3">
        <w:rPr>
          <w:rFonts w:ascii="Arial" w:hAnsi="Arial" w:cs="Arial"/>
          <w:sz w:val="22"/>
          <w:szCs w:val="22"/>
        </w:rPr>
        <w:t>O</w:t>
      </w:r>
      <w:r w:rsidRPr="008C5EF3">
        <w:rPr>
          <w:rFonts w:ascii="Arial" w:hAnsi="Arial" w:cs="Arial"/>
          <w:sz w:val="22"/>
          <w:szCs w:val="22"/>
        </w:rPr>
        <w:t xml:space="preserve">verview </w:t>
      </w:r>
    </w:p>
    <w:p w14:paraId="7B8D719E" w14:textId="5886BAFC" w:rsidR="008C5EF3" w:rsidRDefault="00891523">
      <w:pPr>
        <w:spacing w:after="0"/>
        <w:rPr>
          <w:rFonts w:ascii="Arial" w:hAnsi="Arial" w:cs="Arial"/>
        </w:rPr>
      </w:pPr>
      <w:r>
        <w:rPr>
          <w:rFonts w:ascii="Arial" w:hAnsi="Arial" w:cs="Arial"/>
        </w:rPr>
        <w:t>We are looking to produce a set of images that showcase the distinct personalities of the Peak District &amp; Derbyshire and Derby City – whilst highlighting th</w:t>
      </w:r>
      <w:r w:rsidR="001C6A24">
        <w:rPr>
          <w:rFonts w:ascii="Arial" w:hAnsi="Arial" w:cs="Arial"/>
        </w:rPr>
        <w:t xml:space="preserve">e </w:t>
      </w:r>
      <w:r w:rsidR="00EC4E55">
        <w:rPr>
          <w:rFonts w:ascii="Arial" w:hAnsi="Arial" w:cs="Arial"/>
        </w:rPr>
        <w:t xml:space="preserve">close proximity of the city to </w:t>
      </w:r>
      <w:r w:rsidR="001C6A24" w:rsidRPr="001C6A24">
        <w:rPr>
          <w:rFonts w:ascii="Arial" w:hAnsi="Arial" w:cs="Arial"/>
        </w:rPr>
        <w:t>the Peak District and surrounding Derbyshire countryside</w:t>
      </w:r>
      <w:r w:rsidR="00CB20DF">
        <w:rPr>
          <w:rFonts w:ascii="Arial" w:hAnsi="Arial" w:cs="Arial"/>
        </w:rPr>
        <w:t xml:space="preserve">, </w:t>
      </w:r>
      <w:r w:rsidR="001C6A24" w:rsidRPr="001C6A24">
        <w:rPr>
          <w:rFonts w:ascii="Arial" w:hAnsi="Arial" w:cs="Arial"/>
        </w:rPr>
        <w:t>offering the best of both worlds.</w:t>
      </w:r>
      <w:r w:rsidR="00EC4E55">
        <w:rPr>
          <w:rFonts w:ascii="Arial" w:hAnsi="Arial" w:cs="Arial"/>
        </w:rPr>
        <w:t xml:space="preserve"> </w:t>
      </w:r>
      <w:r w:rsidR="001C6A24" w:rsidRPr="001C6A24">
        <w:rPr>
          <w:rFonts w:ascii="Arial" w:hAnsi="Arial" w:cs="Arial"/>
        </w:rPr>
        <w:t xml:space="preserve">   </w:t>
      </w:r>
    </w:p>
    <w:p w14:paraId="1884E415" w14:textId="77777777" w:rsidR="00AE39A3" w:rsidRDefault="00AE39A3">
      <w:pPr>
        <w:spacing w:after="0"/>
        <w:rPr>
          <w:rFonts w:ascii="Arial" w:hAnsi="Arial" w:cs="Arial"/>
        </w:rPr>
      </w:pPr>
      <w:r>
        <w:rPr>
          <w:rFonts w:ascii="Arial" w:hAnsi="Arial" w:cs="Arial"/>
        </w:rPr>
        <w:t>Minimum 5 day shoot with 4 days in the Peak District &amp; Derbyshire and 1 day in the city.</w:t>
      </w:r>
    </w:p>
    <w:p w14:paraId="712E2FF0" w14:textId="1975B031" w:rsidR="00AE39A3" w:rsidRDefault="00AE39A3">
      <w:pPr>
        <w:spacing w:after="0"/>
        <w:rPr>
          <w:rFonts w:ascii="Arial" w:hAnsi="Arial" w:cs="Arial"/>
        </w:rPr>
      </w:pPr>
      <w:r>
        <w:rPr>
          <w:rFonts w:ascii="Arial" w:hAnsi="Arial" w:cs="Arial"/>
        </w:rPr>
        <w:t>We would be open to purchas</w:t>
      </w:r>
      <w:r w:rsidR="00365742">
        <w:rPr>
          <w:rFonts w:ascii="Arial" w:hAnsi="Arial" w:cs="Arial"/>
        </w:rPr>
        <w:t>ing</w:t>
      </w:r>
      <w:r>
        <w:rPr>
          <w:rFonts w:ascii="Arial" w:hAnsi="Arial" w:cs="Arial"/>
        </w:rPr>
        <w:t xml:space="preserve"> </w:t>
      </w:r>
      <w:r w:rsidR="00355DBA">
        <w:rPr>
          <w:rFonts w:ascii="Arial" w:hAnsi="Arial" w:cs="Arial"/>
        </w:rPr>
        <w:t>existing image</w:t>
      </w:r>
      <w:r w:rsidR="00365742">
        <w:rPr>
          <w:rFonts w:ascii="Arial" w:hAnsi="Arial" w:cs="Arial"/>
        </w:rPr>
        <w:t>s</w:t>
      </w:r>
      <w:r w:rsidR="004E1D92">
        <w:rPr>
          <w:rFonts w:ascii="Arial" w:hAnsi="Arial" w:cs="Arial"/>
        </w:rPr>
        <w:t xml:space="preserve"> from your portfolio</w:t>
      </w:r>
      <w:r w:rsidR="00365742">
        <w:rPr>
          <w:rFonts w:ascii="Arial" w:hAnsi="Arial" w:cs="Arial"/>
        </w:rPr>
        <w:t xml:space="preserve"> if you have suitable </w:t>
      </w:r>
      <w:r w:rsidR="0035557B">
        <w:rPr>
          <w:rFonts w:ascii="Arial" w:hAnsi="Arial" w:cs="Arial"/>
        </w:rPr>
        <w:t>images that fit the requirements</w:t>
      </w:r>
      <w:r w:rsidR="004E1D92">
        <w:rPr>
          <w:rFonts w:ascii="Arial" w:hAnsi="Arial" w:cs="Arial"/>
        </w:rPr>
        <w:t>.</w:t>
      </w:r>
      <w:r>
        <w:rPr>
          <w:rFonts w:ascii="Arial" w:hAnsi="Arial" w:cs="Arial"/>
        </w:rPr>
        <w:t xml:space="preserve">  </w:t>
      </w:r>
    </w:p>
    <w:p w14:paraId="4AD15525" w14:textId="77777777" w:rsidR="008C5EF3" w:rsidRPr="008C5EF3" w:rsidRDefault="008C5EF3">
      <w:pPr>
        <w:spacing w:after="0"/>
        <w:rPr>
          <w:rFonts w:ascii="Arial" w:hAnsi="Arial" w:cs="Arial"/>
        </w:rPr>
      </w:pPr>
    </w:p>
    <w:p w14:paraId="106F5732" w14:textId="77777777" w:rsidR="00430F3C" w:rsidRPr="008C5EF3" w:rsidRDefault="00430F3C" w:rsidP="00430F3C">
      <w:pPr>
        <w:pStyle w:val="Heading2"/>
        <w:rPr>
          <w:rFonts w:ascii="Arial" w:hAnsi="Arial" w:cs="Arial"/>
          <w:sz w:val="22"/>
          <w:szCs w:val="22"/>
        </w:rPr>
      </w:pPr>
      <w:r w:rsidRPr="008C5EF3">
        <w:rPr>
          <w:rFonts w:ascii="Arial" w:hAnsi="Arial" w:cs="Arial"/>
          <w:sz w:val="22"/>
          <w:szCs w:val="22"/>
        </w:rPr>
        <w:t>Example Imagery</w:t>
      </w:r>
    </w:p>
    <w:p w14:paraId="63E06400" w14:textId="2E6647FF" w:rsidR="00321109" w:rsidRDefault="00321109" w:rsidP="00321109">
      <w:pPr>
        <w:spacing w:after="0"/>
      </w:pPr>
      <w:r w:rsidRPr="00321109">
        <w:rPr>
          <w:rFonts w:ascii="Arial" w:hAnsi="Arial" w:cs="Arial"/>
        </w:rPr>
        <w:t xml:space="preserve">Images should be shot wide with a mix of landscape and portrait </w:t>
      </w:r>
      <w:r w:rsidR="00CB20DF">
        <w:rPr>
          <w:rFonts w:ascii="Arial" w:hAnsi="Arial" w:cs="Arial"/>
        </w:rPr>
        <w:t>shots t</w:t>
      </w:r>
      <w:r w:rsidRPr="00321109">
        <w:rPr>
          <w:rFonts w:ascii="Arial" w:hAnsi="Arial" w:cs="Arial"/>
        </w:rPr>
        <w:t>o accommodate a range of formats and most should include people, all of whom need to have signed releases. Those featured should be unposed and casting should focus on diverse talent that feel warm and welcoming. Images should be identifiably British while also showing something unexpected – attraction, food, casting or location.</w:t>
      </w:r>
      <w:r>
        <w:t xml:space="preserve"> </w:t>
      </w:r>
    </w:p>
    <w:p w14:paraId="74A6BE67" w14:textId="326939C1" w:rsidR="00430F3C" w:rsidRPr="008C5EF3" w:rsidRDefault="00430F3C" w:rsidP="00430F3C">
      <w:pPr>
        <w:spacing w:after="0"/>
        <w:rPr>
          <w:rFonts w:ascii="Arial" w:hAnsi="Arial" w:cs="Arial"/>
        </w:rPr>
      </w:pPr>
    </w:p>
    <w:p w14:paraId="2B8F7EFB" w14:textId="77777777" w:rsidR="00EA3650" w:rsidRPr="008C5EF3" w:rsidRDefault="00EA3650" w:rsidP="00430F3C">
      <w:pPr>
        <w:spacing w:after="0"/>
        <w:rPr>
          <w:rFonts w:ascii="Arial" w:hAnsi="Arial" w:cs="Arial"/>
        </w:rPr>
      </w:pPr>
    </w:p>
    <w:p w14:paraId="206F23BD" w14:textId="2ADA903F" w:rsidR="00104283" w:rsidRDefault="00EA3650">
      <w:pPr>
        <w:spacing w:after="0"/>
        <w:rPr>
          <w:rFonts w:ascii="Arial" w:hAnsi="Arial" w:cs="Arial"/>
          <w:color w:val="FF0000"/>
        </w:rPr>
      </w:pPr>
      <w:r w:rsidRPr="008C5EF3">
        <w:rPr>
          <w:rFonts w:ascii="Arial" w:hAnsi="Arial" w:cs="Arial"/>
          <w:noProof/>
          <w:color w:val="FF0000"/>
        </w:rPr>
        <w:lastRenderedPageBreak/>
        <w:drawing>
          <wp:inline distT="0" distB="0" distL="0" distR="0" wp14:anchorId="4174264C" wp14:editId="5F37A883">
            <wp:extent cx="5084396" cy="2232380"/>
            <wp:effectExtent l="0" t="0" r="2540" b="0"/>
            <wp:docPr id="192270253" name="Picture 1" descr="A collage of different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0253" name="Picture 1" descr="A collage of different images of people&#10;&#10;Description automatically generated"/>
                    <pic:cNvPicPr/>
                  </pic:nvPicPr>
                  <pic:blipFill>
                    <a:blip r:embed="rId11"/>
                    <a:stretch>
                      <a:fillRect/>
                    </a:stretch>
                  </pic:blipFill>
                  <pic:spPr>
                    <a:xfrm>
                      <a:off x="0" y="0"/>
                      <a:ext cx="5097139" cy="2237975"/>
                    </a:xfrm>
                    <a:prstGeom prst="rect">
                      <a:avLst/>
                    </a:prstGeom>
                  </pic:spPr>
                </pic:pic>
              </a:graphicData>
            </a:graphic>
          </wp:inline>
        </w:drawing>
      </w:r>
    </w:p>
    <w:p w14:paraId="4BEB2390" w14:textId="77777777" w:rsidR="008C5EF3" w:rsidRPr="008C5EF3" w:rsidRDefault="008C5EF3">
      <w:pPr>
        <w:spacing w:after="0"/>
        <w:rPr>
          <w:rFonts w:ascii="Arial" w:hAnsi="Arial" w:cs="Arial"/>
          <w:color w:val="FF0000"/>
        </w:rPr>
      </w:pPr>
    </w:p>
    <w:p w14:paraId="13C3806B" w14:textId="3C2ED293" w:rsidR="00104283" w:rsidRPr="008C5EF3" w:rsidRDefault="002749F9" w:rsidP="00104283">
      <w:pPr>
        <w:pStyle w:val="Heading2"/>
        <w:rPr>
          <w:rFonts w:ascii="Arial" w:hAnsi="Arial" w:cs="Arial"/>
          <w:sz w:val="22"/>
          <w:szCs w:val="22"/>
        </w:rPr>
      </w:pPr>
      <w:r w:rsidRPr="008C5EF3">
        <w:rPr>
          <w:rFonts w:ascii="Arial" w:hAnsi="Arial" w:cs="Arial"/>
          <w:sz w:val="22"/>
          <w:szCs w:val="22"/>
        </w:rPr>
        <w:t>Usage</w:t>
      </w:r>
    </w:p>
    <w:p w14:paraId="1D87FDA9" w14:textId="16A30BCF" w:rsidR="00104283" w:rsidRPr="008C5EF3" w:rsidRDefault="00104283" w:rsidP="00104283">
      <w:pPr>
        <w:rPr>
          <w:rFonts w:ascii="Arial" w:hAnsi="Arial" w:cs="Arial"/>
        </w:rPr>
      </w:pPr>
      <w:r w:rsidRPr="008C5EF3">
        <w:rPr>
          <w:rFonts w:ascii="Arial" w:hAnsi="Arial" w:cs="Arial"/>
        </w:rPr>
        <w:t>Copyright assignment or non-exclusive licence which permits</w:t>
      </w:r>
      <w:r w:rsidR="003973BA">
        <w:rPr>
          <w:rFonts w:ascii="Arial" w:hAnsi="Arial" w:cs="Arial"/>
        </w:rPr>
        <w:t>:</w:t>
      </w:r>
    </w:p>
    <w:p w14:paraId="4D55E3A3" w14:textId="77777777" w:rsidR="00104283" w:rsidRPr="008C5EF3" w:rsidRDefault="00104283" w:rsidP="00104283">
      <w:pPr>
        <w:pStyle w:val="ListParagraph"/>
        <w:numPr>
          <w:ilvl w:val="0"/>
          <w:numId w:val="30"/>
        </w:numPr>
        <w:rPr>
          <w:rFonts w:ascii="Arial" w:hAnsi="Arial" w:cs="Arial"/>
          <w:b/>
          <w:bCs/>
        </w:rPr>
      </w:pPr>
      <w:r w:rsidRPr="008C5EF3">
        <w:rPr>
          <w:rFonts w:ascii="Arial" w:hAnsi="Arial" w:cs="Arial"/>
          <w:b/>
          <w:bCs/>
        </w:rPr>
        <w:t xml:space="preserve">Global usage </w:t>
      </w:r>
    </w:p>
    <w:p w14:paraId="54D972D2" w14:textId="4D1C2F78" w:rsidR="00104283" w:rsidRPr="008C5EF3" w:rsidRDefault="00104283" w:rsidP="00104283">
      <w:pPr>
        <w:pStyle w:val="ListParagraph"/>
        <w:numPr>
          <w:ilvl w:val="0"/>
          <w:numId w:val="30"/>
        </w:numPr>
        <w:rPr>
          <w:rFonts w:ascii="Arial" w:hAnsi="Arial" w:cs="Arial"/>
          <w:b/>
          <w:bCs/>
        </w:rPr>
      </w:pPr>
      <w:r w:rsidRPr="008C5EF3">
        <w:rPr>
          <w:rFonts w:ascii="Arial" w:hAnsi="Arial" w:cs="Arial"/>
          <w:b/>
          <w:bCs/>
        </w:rPr>
        <w:t xml:space="preserve">All media </w:t>
      </w:r>
    </w:p>
    <w:p w14:paraId="450266BD" w14:textId="2BC2BD4D" w:rsidR="00104283" w:rsidRPr="008C5EF3" w:rsidRDefault="00104283" w:rsidP="00104283">
      <w:pPr>
        <w:pStyle w:val="ListParagraph"/>
        <w:numPr>
          <w:ilvl w:val="0"/>
          <w:numId w:val="30"/>
        </w:numPr>
        <w:rPr>
          <w:rFonts w:ascii="Arial" w:hAnsi="Arial" w:cs="Arial"/>
          <w:b/>
          <w:bCs/>
        </w:rPr>
      </w:pPr>
      <w:r w:rsidRPr="008C5EF3">
        <w:rPr>
          <w:rFonts w:ascii="Arial" w:hAnsi="Arial" w:cs="Arial"/>
          <w:b/>
          <w:bCs/>
        </w:rPr>
        <w:t>In perpetuity</w:t>
      </w:r>
    </w:p>
    <w:p w14:paraId="2453C164" w14:textId="4D4076E1" w:rsidR="00104283" w:rsidRPr="008C5EF3" w:rsidRDefault="00104283" w:rsidP="00104283">
      <w:pPr>
        <w:pStyle w:val="ListParagraph"/>
        <w:numPr>
          <w:ilvl w:val="0"/>
          <w:numId w:val="30"/>
        </w:numPr>
        <w:rPr>
          <w:rFonts w:ascii="Arial" w:hAnsi="Arial" w:cs="Arial"/>
          <w:b/>
          <w:bCs/>
        </w:rPr>
      </w:pPr>
      <w:r w:rsidRPr="008C5EF3">
        <w:rPr>
          <w:rFonts w:ascii="Arial" w:hAnsi="Arial" w:cs="Arial"/>
          <w:b/>
          <w:bCs/>
        </w:rPr>
        <w:t>3</w:t>
      </w:r>
      <w:r w:rsidRPr="008C5EF3">
        <w:rPr>
          <w:rFonts w:ascii="Arial" w:hAnsi="Arial" w:cs="Arial"/>
          <w:b/>
          <w:bCs/>
          <w:vertAlign w:val="superscript"/>
        </w:rPr>
        <w:t>rd</w:t>
      </w:r>
      <w:r w:rsidRPr="008C5EF3">
        <w:rPr>
          <w:rFonts w:ascii="Arial" w:hAnsi="Arial" w:cs="Arial"/>
          <w:b/>
          <w:bCs/>
        </w:rPr>
        <w:t xml:space="preserve"> party usage </w:t>
      </w:r>
    </w:p>
    <w:p w14:paraId="7D292C60" w14:textId="6BA28765" w:rsidR="00E31282" w:rsidRPr="008C5EF3" w:rsidRDefault="00E31282" w:rsidP="00104283">
      <w:pPr>
        <w:pStyle w:val="ListParagraph"/>
        <w:numPr>
          <w:ilvl w:val="0"/>
          <w:numId w:val="30"/>
        </w:numPr>
        <w:rPr>
          <w:rFonts w:ascii="Arial" w:hAnsi="Arial" w:cs="Arial"/>
          <w:b/>
          <w:bCs/>
        </w:rPr>
      </w:pPr>
      <w:r w:rsidRPr="008C5EF3">
        <w:rPr>
          <w:rFonts w:ascii="Arial" w:hAnsi="Arial" w:cs="Arial"/>
          <w:b/>
          <w:bCs/>
        </w:rPr>
        <w:t>Waiver of moral rights</w:t>
      </w:r>
    </w:p>
    <w:p w14:paraId="0C20B4DC" w14:textId="7F4B3AAB" w:rsidR="00104283" w:rsidRPr="008C5EF3" w:rsidRDefault="00104283" w:rsidP="00104283">
      <w:pPr>
        <w:jc w:val="both"/>
        <w:rPr>
          <w:rFonts w:ascii="Arial" w:hAnsi="Arial" w:cs="Arial"/>
        </w:rPr>
      </w:pPr>
      <w:r w:rsidRPr="008C5EF3">
        <w:rPr>
          <w:rFonts w:ascii="Arial" w:hAnsi="Arial" w:cs="Arial"/>
        </w:rPr>
        <w:t xml:space="preserve">Supporting documentation required for </w:t>
      </w:r>
      <w:r w:rsidR="00321109">
        <w:rPr>
          <w:rFonts w:ascii="Arial" w:hAnsi="Arial" w:cs="Arial"/>
        </w:rPr>
        <w:t>above use</w:t>
      </w:r>
      <w:r w:rsidR="00331F86">
        <w:rPr>
          <w:rFonts w:ascii="Arial" w:hAnsi="Arial" w:cs="Arial"/>
        </w:rPr>
        <w:t>:</w:t>
      </w:r>
    </w:p>
    <w:tbl>
      <w:tblPr>
        <w:tblStyle w:val="TableGrid"/>
        <w:tblpPr w:leftFromText="180" w:rightFromText="180" w:vertAnchor="text" w:horzAnchor="page" w:tblpX="1480" w:tblpY="97"/>
        <w:tblW w:w="9634" w:type="dxa"/>
        <w:tblLook w:val="04A0" w:firstRow="1" w:lastRow="0" w:firstColumn="1" w:lastColumn="0" w:noHBand="0" w:noVBand="1"/>
      </w:tblPr>
      <w:tblGrid>
        <w:gridCol w:w="2694"/>
        <w:gridCol w:w="6940"/>
      </w:tblGrid>
      <w:tr w:rsidR="00104283" w:rsidRPr="008C5EF3" w14:paraId="357130CE" w14:textId="77777777" w:rsidTr="00BB4678">
        <w:tc>
          <w:tcPr>
            <w:tcW w:w="2694" w:type="dxa"/>
            <w:shd w:val="clear" w:color="auto" w:fill="002060"/>
          </w:tcPr>
          <w:p w14:paraId="5DC70D73" w14:textId="77777777" w:rsidR="00104283" w:rsidRPr="008C5EF3" w:rsidRDefault="00104283" w:rsidP="00BB4678">
            <w:pPr>
              <w:rPr>
                <w:rFonts w:ascii="Arial" w:hAnsi="Arial" w:cs="Arial"/>
              </w:rPr>
            </w:pPr>
            <w:r w:rsidRPr="008C5EF3">
              <w:rPr>
                <w:rFonts w:ascii="Arial" w:hAnsi="Arial" w:cs="Arial"/>
              </w:rPr>
              <w:t>Consent type</w:t>
            </w:r>
          </w:p>
        </w:tc>
        <w:tc>
          <w:tcPr>
            <w:tcW w:w="6940" w:type="dxa"/>
            <w:shd w:val="clear" w:color="auto" w:fill="002060"/>
          </w:tcPr>
          <w:p w14:paraId="385BD117" w14:textId="77777777" w:rsidR="00104283" w:rsidRPr="008C5EF3" w:rsidRDefault="00104283" w:rsidP="00BB4678">
            <w:pPr>
              <w:rPr>
                <w:rFonts w:ascii="Arial" w:hAnsi="Arial" w:cs="Arial"/>
              </w:rPr>
            </w:pPr>
            <w:r w:rsidRPr="008C5EF3">
              <w:rPr>
                <w:rFonts w:ascii="Arial" w:hAnsi="Arial" w:cs="Arial"/>
              </w:rPr>
              <w:t>Description</w:t>
            </w:r>
          </w:p>
        </w:tc>
      </w:tr>
      <w:tr w:rsidR="00104283" w:rsidRPr="008C5EF3" w14:paraId="60E552DD" w14:textId="77777777" w:rsidTr="00BB4678">
        <w:tc>
          <w:tcPr>
            <w:tcW w:w="2694" w:type="dxa"/>
          </w:tcPr>
          <w:p w14:paraId="526A1352" w14:textId="77777777" w:rsidR="00104283" w:rsidRPr="008C5EF3" w:rsidRDefault="00104283" w:rsidP="00BB4678">
            <w:pPr>
              <w:rPr>
                <w:rFonts w:ascii="Arial" w:hAnsi="Arial" w:cs="Arial"/>
              </w:rPr>
            </w:pPr>
            <w:r w:rsidRPr="008C5EF3">
              <w:rPr>
                <w:rFonts w:ascii="Arial" w:hAnsi="Arial" w:cs="Arial"/>
              </w:rPr>
              <w:t>Model release</w:t>
            </w:r>
          </w:p>
        </w:tc>
        <w:tc>
          <w:tcPr>
            <w:tcW w:w="6940" w:type="dxa"/>
          </w:tcPr>
          <w:p w14:paraId="4A740B61" w14:textId="3FAC8DCB" w:rsidR="00104283" w:rsidRPr="008C5EF3" w:rsidRDefault="00104283" w:rsidP="00BB4678">
            <w:pPr>
              <w:rPr>
                <w:rFonts w:ascii="Arial" w:hAnsi="Arial" w:cs="Arial"/>
              </w:rPr>
            </w:pPr>
            <w:r w:rsidRPr="008C5EF3">
              <w:rPr>
                <w:rFonts w:ascii="Arial" w:hAnsi="Arial" w:cs="Arial"/>
              </w:rPr>
              <w:t xml:space="preserve">Consent for each person featured in the image. </w:t>
            </w:r>
            <w:r w:rsidR="00E31282" w:rsidRPr="008C5EF3">
              <w:rPr>
                <w:rFonts w:ascii="Arial" w:hAnsi="Arial" w:cs="Arial"/>
              </w:rPr>
              <w:t xml:space="preserve">This includes talent, waiters, stall holders, people in background behind main talent. </w:t>
            </w:r>
            <w:r w:rsidRPr="008C5EF3">
              <w:rPr>
                <w:rFonts w:ascii="Arial" w:hAnsi="Arial" w:cs="Arial"/>
              </w:rPr>
              <w:t>Public must not be featured in images if unreleased.</w:t>
            </w:r>
          </w:p>
        </w:tc>
      </w:tr>
      <w:tr w:rsidR="00104283" w:rsidRPr="008C5EF3" w14:paraId="18402CD5" w14:textId="77777777" w:rsidTr="00BB4678">
        <w:tc>
          <w:tcPr>
            <w:tcW w:w="2694" w:type="dxa"/>
          </w:tcPr>
          <w:p w14:paraId="58A8E530" w14:textId="77777777" w:rsidR="00104283" w:rsidRPr="008C5EF3" w:rsidRDefault="00104283" w:rsidP="00BB4678">
            <w:pPr>
              <w:rPr>
                <w:rFonts w:ascii="Arial" w:hAnsi="Arial" w:cs="Arial"/>
              </w:rPr>
            </w:pPr>
            <w:r w:rsidRPr="008C5EF3">
              <w:rPr>
                <w:rFonts w:ascii="Arial" w:hAnsi="Arial" w:cs="Arial"/>
              </w:rPr>
              <w:t>Property release</w:t>
            </w:r>
          </w:p>
        </w:tc>
        <w:tc>
          <w:tcPr>
            <w:tcW w:w="6940" w:type="dxa"/>
          </w:tcPr>
          <w:p w14:paraId="626D5AC5" w14:textId="4121254F" w:rsidR="00104283" w:rsidRPr="008C5EF3" w:rsidRDefault="00104283" w:rsidP="00BB4678">
            <w:pPr>
              <w:rPr>
                <w:rFonts w:ascii="Arial" w:hAnsi="Arial" w:cs="Arial"/>
              </w:rPr>
            </w:pPr>
            <w:r w:rsidRPr="008C5EF3">
              <w:rPr>
                <w:rFonts w:ascii="Arial" w:hAnsi="Arial" w:cs="Arial"/>
              </w:rPr>
              <w:t>Consent for each property featured in the image</w:t>
            </w:r>
            <w:r w:rsidR="00E31282" w:rsidRPr="008C5EF3">
              <w:rPr>
                <w:rFonts w:ascii="Arial" w:hAnsi="Arial" w:cs="Arial"/>
              </w:rPr>
              <w:t xml:space="preserve"> to include materials or artworks on or in the property.</w:t>
            </w:r>
          </w:p>
        </w:tc>
      </w:tr>
      <w:tr w:rsidR="00104283" w:rsidRPr="008C5EF3" w14:paraId="4CD97CEB" w14:textId="77777777" w:rsidTr="00BB4678">
        <w:tc>
          <w:tcPr>
            <w:tcW w:w="2694" w:type="dxa"/>
          </w:tcPr>
          <w:p w14:paraId="7104A51E" w14:textId="77777777" w:rsidR="00104283" w:rsidRPr="008C5EF3" w:rsidRDefault="00104283" w:rsidP="00BB4678">
            <w:pPr>
              <w:rPr>
                <w:rFonts w:ascii="Arial" w:hAnsi="Arial" w:cs="Arial"/>
              </w:rPr>
            </w:pPr>
            <w:r w:rsidRPr="008C5EF3">
              <w:rPr>
                <w:rFonts w:ascii="Arial" w:hAnsi="Arial" w:cs="Arial"/>
              </w:rPr>
              <w:t>Artist Licence</w:t>
            </w:r>
          </w:p>
        </w:tc>
        <w:tc>
          <w:tcPr>
            <w:tcW w:w="6940" w:type="dxa"/>
          </w:tcPr>
          <w:p w14:paraId="5A3F6383" w14:textId="2CC08C7B" w:rsidR="00104283" w:rsidRPr="008C5EF3" w:rsidRDefault="00104283" w:rsidP="00BB4678">
            <w:pPr>
              <w:rPr>
                <w:rFonts w:ascii="Arial" w:hAnsi="Arial" w:cs="Arial"/>
              </w:rPr>
            </w:pPr>
            <w:r w:rsidRPr="008C5EF3">
              <w:rPr>
                <w:rFonts w:ascii="Arial" w:hAnsi="Arial" w:cs="Arial"/>
              </w:rPr>
              <w:t xml:space="preserve">Consent </w:t>
            </w:r>
            <w:r w:rsidR="00E31282" w:rsidRPr="008C5EF3">
              <w:rPr>
                <w:rFonts w:ascii="Arial" w:hAnsi="Arial" w:cs="Arial"/>
              </w:rPr>
              <w:t>direct from</w:t>
            </w:r>
            <w:r w:rsidRPr="008C5EF3">
              <w:rPr>
                <w:rFonts w:ascii="Arial" w:hAnsi="Arial" w:cs="Arial"/>
              </w:rPr>
              <w:t xml:space="preserve"> the artist for the artworks featured in the image</w:t>
            </w:r>
          </w:p>
        </w:tc>
      </w:tr>
      <w:tr w:rsidR="00104283" w:rsidRPr="008C5EF3" w14:paraId="7E384422" w14:textId="77777777" w:rsidTr="00BB4678">
        <w:tc>
          <w:tcPr>
            <w:tcW w:w="2694" w:type="dxa"/>
          </w:tcPr>
          <w:p w14:paraId="4E9A2587" w14:textId="77777777" w:rsidR="00104283" w:rsidRPr="008C5EF3" w:rsidRDefault="00104283" w:rsidP="00BB4678">
            <w:pPr>
              <w:rPr>
                <w:rFonts w:ascii="Arial" w:hAnsi="Arial" w:cs="Arial"/>
              </w:rPr>
            </w:pPr>
            <w:r w:rsidRPr="008C5EF3">
              <w:rPr>
                <w:rFonts w:ascii="Arial" w:hAnsi="Arial" w:cs="Arial"/>
              </w:rPr>
              <w:t>Film Permit</w:t>
            </w:r>
          </w:p>
        </w:tc>
        <w:tc>
          <w:tcPr>
            <w:tcW w:w="6940" w:type="dxa"/>
          </w:tcPr>
          <w:p w14:paraId="0A9E83F0" w14:textId="77777777" w:rsidR="00104283" w:rsidRPr="008C5EF3" w:rsidRDefault="00104283" w:rsidP="00BB4678">
            <w:pPr>
              <w:rPr>
                <w:rFonts w:ascii="Arial" w:hAnsi="Arial" w:cs="Arial"/>
              </w:rPr>
            </w:pPr>
            <w:r w:rsidRPr="008C5EF3">
              <w:rPr>
                <w:rFonts w:ascii="Arial" w:hAnsi="Arial" w:cs="Arial"/>
              </w:rPr>
              <w:t>Approval from the local Council that permits filming at agreed locations.</w:t>
            </w:r>
          </w:p>
        </w:tc>
      </w:tr>
      <w:tr w:rsidR="00104283" w:rsidRPr="008C5EF3" w14:paraId="448A8A7C" w14:textId="77777777" w:rsidTr="00BB4678">
        <w:tc>
          <w:tcPr>
            <w:tcW w:w="2694" w:type="dxa"/>
          </w:tcPr>
          <w:p w14:paraId="4F9AC429" w14:textId="77777777" w:rsidR="00104283" w:rsidRPr="008C5EF3" w:rsidRDefault="00104283" w:rsidP="00BB4678">
            <w:pPr>
              <w:rPr>
                <w:rFonts w:ascii="Arial" w:hAnsi="Arial" w:cs="Arial"/>
              </w:rPr>
            </w:pPr>
            <w:r w:rsidRPr="008C5EF3">
              <w:rPr>
                <w:rFonts w:ascii="Arial" w:hAnsi="Arial" w:cs="Arial"/>
              </w:rPr>
              <w:t>Filming notice</w:t>
            </w:r>
          </w:p>
        </w:tc>
        <w:tc>
          <w:tcPr>
            <w:tcW w:w="6940" w:type="dxa"/>
          </w:tcPr>
          <w:p w14:paraId="7F6443D0" w14:textId="71DA25B8" w:rsidR="00104283" w:rsidRPr="008C5EF3" w:rsidRDefault="00104283" w:rsidP="00BB4678">
            <w:pPr>
              <w:rPr>
                <w:rFonts w:ascii="Arial" w:hAnsi="Arial" w:cs="Arial"/>
              </w:rPr>
            </w:pPr>
            <w:r w:rsidRPr="008C5EF3">
              <w:rPr>
                <w:rFonts w:ascii="Arial" w:hAnsi="Arial" w:cs="Arial"/>
              </w:rPr>
              <w:t>Filming in public places or events may require a filming notice which details the filming and purpose and a contact name and mobile number for public to contact should that have any concerns or requests.</w:t>
            </w:r>
          </w:p>
        </w:tc>
      </w:tr>
    </w:tbl>
    <w:p w14:paraId="11DE8C93" w14:textId="77777777" w:rsidR="002749F9" w:rsidRPr="008C5EF3" w:rsidRDefault="002749F9">
      <w:pPr>
        <w:spacing w:after="0"/>
        <w:rPr>
          <w:rFonts w:ascii="Arial" w:hAnsi="Arial" w:cs="Arial"/>
        </w:rPr>
      </w:pPr>
    </w:p>
    <w:p w14:paraId="790C22F8" w14:textId="61A67CCD" w:rsidR="008C5EF3" w:rsidRPr="008C5EF3" w:rsidRDefault="008C5EF3" w:rsidP="008C5EF3">
      <w:pPr>
        <w:pStyle w:val="Heading2"/>
        <w:rPr>
          <w:rFonts w:ascii="Arial" w:hAnsi="Arial" w:cs="Arial"/>
          <w:sz w:val="22"/>
          <w:szCs w:val="22"/>
        </w:rPr>
      </w:pPr>
      <w:r>
        <w:rPr>
          <w:rFonts w:ascii="Arial" w:hAnsi="Arial" w:cs="Arial"/>
          <w:sz w:val="22"/>
          <w:szCs w:val="22"/>
        </w:rPr>
        <w:t>Considerations</w:t>
      </w:r>
    </w:p>
    <w:p w14:paraId="1ED1B13C" w14:textId="37B07D15" w:rsidR="009D54EF" w:rsidRPr="008C5EF3" w:rsidRDefault="007A0B07" w:rsidP="00C436C0">
      <w:pPr>
        <w:pStyle w:val="ListParagraph"/>
        <w:numPr>
          <w:ilvl w:val="0"/>
          <w:numId w:val="4"/>
        </w:numPr>
        <w:spacing w:after="0"/>
        <w:rPr>
          <w:rFonts w:ascii="Arial" w:hAnsi="Arial" w:cs="Arial"/>
        </w:rPr>
      </w:pPr>
      <w:r w:rsidRPr="008C5EF3">
        <w:rPr>
          <w:rFonts w:ascii="Arial" w:hAnsi="Arial" w:cs="Arial"/>
          <w:b/>
        </w:rPr>
        <w:t>Quantity</w:t>
      </w:r>
      <w:r w:rsidRPr="008C5EF3">
        <w:rPr>
          <w:rFonts w:ascii="Arial" w:hAnsi="Arial" w:cs="Arial"/>
        </w:rPr>
        <w:t xml:space="preserve"> </w:t>
      </w:r>
      <w:r w:rsidR="00AF1F33" w:rsidRPr="008C5EF3">
        <w:rPr>
          <w:rFonts w:ascii="Arial" w:hAnsi="Arial" w:cs="Arial"/>
        </w:rPr>
        <w:t xml:space="preserve">– we need to cover a range of locations and key imagery inside and outside rather than getting a breadth of shots in </w:t>
      </w:r>
      <w:r w:rsidR="00F169F8" w:rsidRPr="008C5EF3">
        <w:rPr>
          <w:rFonts w:ascii="Arial" w:hAnsi="Arial" w:cs="Arial"/>
        </w:rPr>
        <w:t>a single set up</w:t>
      </w:r>
      <w:r w:rsidR="00AF1F33" w:rsidRPr="008C5EF3">
        <w:rPr>
          <w:rFonts w:ascii="Arial" w:hAnsi="Arial" w:cs="Arial"/>
        </w:rPr>
        <w:t xml:space="preserve">. </w:t>
      </w:r>
    </w:p>
    <w:p w14:paraId="7E1DEB94" w14:textId="0416A19E" w:rsidR="00651FE0" w:rsidRDefault="002749F9" w:rsidP="00C436C0">
      <w:pPr>
        <w:pStyle w:val="ListParagraph"/>
        <w:numPr>
          <w:ilvl w:val="0"/>
          <w:numId w:val="4"/>
        </w:numPr>
        <w:spacing w:after="0"/>
        <w:rPr>
          <w:rFonts w:ascii="Arial" w:hAnsi="Arial" w:cs="Arial"/>
        </w:rPr>
      </w:pPr>
      <w:r w:rsidRPr="008C5EF3">
        <w:rPr>
          <w:rFonts w:ascii="Arial" w:hAnsi="Arial" w:cs="Arial"/>
          <w:b/>
        </w:rPr>
        <w:t>Releases</w:t>
      </w:r>
      <w:r w:rsidR="007A0B07" w:rsidRPr="008C5EF3">
        <w:rPr>
          <w:rFonts w:ascii="Arial" w:hAnsi="Arial" w:cs="Arial"/>
        </w:rPr>
        <w:t xml:space="preserve"> </w:t>
      </w:r>
      <w:r w:rsidRPr="008C5EF3">
        <w:rPr>
          <w:rFonts w:ascii="Arial" w:hAnsi="Arial" w:cs="Arial"/>
        </w:rPr>
        <w:t>–</w:t>
      </w:r>
      <w:r w:rsidR="00331F86">
        <w:rPr>
          <w:rFonts w:ascii="Arial" w:hAnsi="Arial" w:cs="Arial"/>
        </w:rPr>
        <w:t xml:space="preserve"> </w:t>
      </w:r>
      <w:r w:rsidRPr="008C5EF3">
        <w:rPr>
          <w:rFonts w:ascii="Arial" w:hAnsi="Arial" w:cs="Arial"/>
        </w:rPr>
        <w:t>all property, model and artist releases</w:t>
      </w:r>
      <w:r w:rsidR="00E31282" w:rsidRPr="008C5EF3">
        <w:rPr>
          <w:rFonts w:ascii="Arial" w:hAnsi="Arial" w:cs="Arial"/>
        </w:rPr>
        <w:t xml:space="preserve"> must be obtained</w:t>
      </w:r>
      <w:r w:rsidRPr="008C5EF3">
        <w:rPr>
          <w:rFonts w:ascii="Arial" w:hAnsi="Arial" w:cs="Arial"/>
        </w:rPr>
        <w:t xml:space="preserve">. Anyone recognisable must provide a signed release. Crowd notices are not sufficient. </w:t>
      </w:r>
    </w:p>
    <w:p w14:paraId="4DEBB256" w14:textId="6C34C2AF" w:rsidR="00321109" w:rsidRDefault="00321109" w:rsidP="00321109">
      <w:pPr>
        <w:pStyle w:val="ListParagraph"/>
        <w:numPr>
          <w:ilvl w:val="0"/>
          <w:numId w:val="4"/>
        </w:numPr>
        <w:spacing w:after="0"/>
        <w:rPr>
          <w:rFonts w:ascii="Arial" w:hAnsi="Arial" w:cs="Arial"/>
        </w:rPr>
      </w:pPr>
      <w:r>
        <w:rPr>
          <w:rFonts w:ascii="Arial" w:hAnsi="Arial" w:cs="Arial"/>
          <w:b/>
        </w:rPr>
        <w:t>A</w:t>
      </w:r>
      <w:r w:rsidRPr="008C5EF3">
        <w:rPr>
          <w:rFonts w:ascii="Arial" w:hAnsi="Arial" w:cs="Arial"/>
          <w:b/>
        </w:rPr>
        <w:t>lcohol</w:t>
      </w:r>
      <w:r w:rsidRPr="008C5EF3">
        <w:rPr>
          <w:rFonts w:ascii="Arial" w:hAnsi="Arial" w:cs="Arial"/>
        </w:rPr>
        <w:t xml:space="preserve"> </w:t>
      </w:r>
      <w:r>
        <w:rPr>
          <w:rFonts w:ascii="Arial" w:hAnsi="Arial" w:cs="Arial"/>
        </w:rPr>
        <w:t xml:space="preserve">– where an alternative is possible (eg pub/restaurant) please capture options with </w:t>
      </w:r>
      <w:r w:rsidRPr="008C5EF3">
        <w:rPr>
          <w:rFonts w:ascii="Arial" w:hAnsi="Arial" w:cs="Arial"/>
        </w:rPr>
        <w:t xml:space="preserve">coffee or a soft drink </w:t>
      </w:r>
      <w:r>
        <w:rPr>
          <w:rFonts w:ascii="Arial" w:hAnsi="Arial" w:cs="Arial"/>
        </w:rPr>
        <w:t xml:space="preserve">as some countries have restrictions on use of alcohol imagery. </w:t>
      </w:r>
      <w:r w:rsidRPr="008C5EF3">
        <w:rPr>
          <w:rFonts w:ascii="Arial" w:hAnsi="Arial" w:cs="Arial"/>
        </w:rPr>
        <w:t xml:space="preserve"> </w:t>
      </w:r>
    </w:p>
    <w:p w14:paraId="215EE08C" w14:textId="4FEE781A" w:rsidR="00693935" w:rsidRPr="00321109" w:rsidRDefault="00693935" w:rsidP="00321109">
      <w:pPr>
        <w:pStyle w:val="ListParagraph"/>
        <w:numPr>
          <w:ilvl w:val="0"/>
          <w:numId w:val="4"/>
        </w:numPr>
        <w:spacing w:after="0"/>
        <w:rPr>
          <w:rFonts w:ascii="Arial" w:hAnsi="Arial" w:cs="Arial"/>
        </w:rPr>
      </w:pPr>
      <w:r>
        <w:rPr>
          <w:rFonts w:ascii="Arial" w:hAnsi="Arial" w:cs="Arial"/>
          <w:b/>
        </w:rPr>
        <w:t xml:space="preserve">Peak District Proud </w:t>
      </w:r>
      <w:r w:rsidRPr="00656435">
        <w:rPr>
          <w:rFonts w:ascii="Arial" w:hAnsi="Arial" w:cs="Arial"/>
          <w:bCs/>
        </w:rPr>
        <w:t>–</w:t>
      </w:r>
      <w:r>
        <w:rPr>
          <w:rFonts w:ascii="Arial" w:hAnsi="Arial" w:cs="Arial"/>
          <w:b/>
        </w:rPr>
        <w:t xml:space="preserve"> </w:t>
      </w:r>
      <w:r w:rsidRPr="00693935">
        <w:rPr>
          <w:rFonts w:ascii="Arial" w:hAnsi="Arial" w:cs="Arial"/>
          <w:bCs/>
        </w:rPr>
        <w:t>en</w:t>
      </w:r>
      <w:r>
        <w:rPr>
          <w:rFonts w:ascii="Arial" w:hAnsi="Arial" w:cs="Arial"/>
          <w:bCs/>
        </w:rPr>
        <w:t xml:space="preserve">sure that all images </w:t>
      </w:r>
      <w:r w:rsidR="00D505BF">
        <w:rPr>
          <w:rFonts w:ascii="Arial" w:hAnsi="Arial" w:cs="Arial"/>
          <w:bCs/>
        </w:rPr>
        <w:t>adhere to the countryside code, no wild camping, dogs must be kept on leads and no barbe</w:t>
      </w:r>
      <w:r w:rsidR="00656435">
        <w:rPr>
          <w:rFonts w:ascii="Arial" w:hAnsi="Arial" w:cs="Arial"/>
          <w:bCs/>
        </w:rPr>
        <w:t>c</w:t>
      </w:r>
      <w:r w:rsidR="00D505BF">
        <w:rPr>
          <w:rFonts w:ascii="Arial" w:hAnsi="Arial" w:cs="Arial"/>
          <w:bCs/>
        </w:rPr>
        <w:t xml:space="preserve">ues in the </w:t>
      </w:r>
      <w:r w:rsidR="00C42921">
        <w:rPr>
          <w:rFonts w:ascii="Arial" w:hAnsi="Arial" w:cs="Arial"/>
          <w:bCs/>
        </w:rPr>
        <w:t>National Park.</w:t>
      </w:r>
    </w:p>
    <w:p w14:paraId="5B961A5D" w14:textId="77777777" w:rsidR="007E5A5B" w:rsidRDefault="007E5A5B" w:rsidP="00AF1F33">
      <w:pPr>
        <w:pStyle w:val="ListParagraph"/>
        <w:spacing w:after="0"/>
        <w:ind w:left="360"/>
        <w:rPr>
          <w:rFonts w:ascii="Arial" w:hAnsi="Arial" w:cs="Arial"/>
        </w:rPr>
      </w:pPr>
    </w:p>
    <w:p w14:paraId="723F5980" w14:textId="77777777" w:rsidR="00321109" w:rsidRPr="008C5EF3" w:rsidRDefault="00321109" w:rsidP="00AF1F33">
      <w:pPr>
        <w:pStyle w:val="ListParagraph"/>
        <w:spacing w:after="0"/>
        <w:ind w:left="360"/>
        <w:rPr>
          <w:rFonts w:ascii="Arial" w:hAnsi="Arial" w:cs="Arial"/>
        </w:rPr>
      </w:pPr>
    </w:p>
    <w:p w14:paraId="344C695F" w14:textId="5F507A21" w:rsidR="00FA5AE1" w:rsidRPr="008C5EF3" w:rsidRDefault="00FA5AE1" w:rsidP="00FA5AE1">
      <w:pPr>
        <w:pStyle w:val="Heading2"/>
        <w:rPr>
          <w:rFonts w:ascii="Arial" w:hAnsi="Arial" w:cs="Arial"/>
          <w:sz w:val="22"/>
          <w:szCs w:val="22"/>
        </w:rPr>
      </w:pPr>
      <w:r w:rsidRPr="008C5EF3">
        <w:rPr>
          <w:rFonts w:ascii="Arial" w:hAnsi="Arial" w:cs="Arial"/>
          <w:sz w:val="22"/>
          <w:szCs w:val="22"/>
        </w:rPr>
        <w:lastRenderedPageBreak/>
        <w:t>Deliverables</w:t>
      </w:r>
    </w:p>
    <w:p w14:paraId="2CD900E7" w14:textId="07DDF330" w:rsidR="007372E4" w:rsidRPr="008C5EF3" w:rsidRDefault="0013385A" w:rsidP="00C92256">
      <w:pPr>
        <w:pStyle w:val="ListParagraph"/>
        <w:numPr>
          <w:ilvl w:val="0"/>
          <w:numId w:val="25"/>
        </w:numPr>
        <w:rPr>
          <w:rFonts w:ascii="Arial" w:hAnsi="Arial" w:cs="Arial"/>
        </w:rPr>
      </w:pPr>
      <w:r w:rsidRPr="00C42921">
        <w:rPr>
          <w:rFonts w:ascii="Arial" w:hAnsi="Arial" w:cs="Arial"/>
        </w:rPr>
        <w:t>The assumption is that</w:t>
      </w:r>
      <w:r w:rsidR="001C6064">
        <w:rPr>
          <w:rFonts w:ascii="Arial" w:hAnsi="Arial" w:cs="Arial"/>
        </w:rPr>
        <w:t xml:space="preserve"> Visit</w:t>
      </w:r>
      <w:r w:rsidRPr="00C42921">
        <w:rPr>
          <w:rFonts w:ascii="Arial" w:hAnsi="Arial" w:cs="Arial"/>
        </w:rPr>
        <w:t xml:space="preserve"> </w:t>
      </w:r>
      <w:r w:rsidR="00C42921" w:rsidRPr="00C42921">
        <w:rPr>
          <w:rFonts w:ascii="Arial" w:hAnsi="Arial" w:cs="Arial"/>
        </w:rPr>
        <w:t>Peak District, Derbyshire and Derby</w:t>
      </w:r>
      <w:r w:rsidRPr="008C5EF3">
        <w:rPr>
          <w:rFonts w:ascii="Arial" w:hAnsi="Arial" w:cs="Arial"/>
        </w:rPr>
        <w:t xml:space="preserve"> will be </w:t>
      </w:r>
      <w:r w:rsidR="00651FE0" w:rsidRPr="008C5EF3">
        <w:rPr>
          <w:rFonts w:ascii="Arial" w:hAnsi="Arial" w:cs="Arial"/>
        </w:rPr>
        <w:t>given</w:t>
      </w:r>
      <w:r w:rsidRPr="008C5EF3">
        <w:rPr>
          <w:rFonts w:ascii="Arial" w:hAnsi="Arial" w:cs="Arial"/>
        </w:rPr>
        <w:t xml:space="preserve"> contact sheets </w:t>
      </w:r>
      <w:r w:rsidR="00E31282" w:rsidRPr="008C5EF3">
        <w:rPr>
          <w:rFonts w:ascii="Arial" w:hAnsi="Arial" w:cs="Arial"/>
        </w:rPr>
        <w:t xml:space="preserve">showing images and thumbnails </w:t>
      </w:r>
      <w:r w:rsidRPr="008C5EF3">
        <w:rPr>
          <w:rFonts w:ascii="Arial" w:hAnsi="Arial" w:cs="Arial"/>
        </w:rPr>
        <w:t>from which to make selects</w:t>
      </w:r>
      <w:r w:rsidR="007372E4" w:rsidRPr="008C5EF3">
        <w:rPr>
          <w:rFonts w:ascii="Arial" w:hAnsi="Arial" w:cs="Arial"/>
        </w:rPr>
        <w:t xml:space="preserve">. </w:t>
      </w:r>
    </w:p>
    <w:p w14:paraId="74722EA2" w14:textId="004DF8C1" w:rsidR="00E31282" w:rsidRPr="008C5EF3" w:rsidRDefault="007372E4" w:rsidP="002749F9">
      <w:pPr>
        <w:pStyle w:val="ListParagraph"/>
        <w:numPr>
          <w:ilvl w:val="0"/>
          <w:numId w:val="25"/>
        </w:numPr>
        <w:rPr>
          <w:rFonts w:ascii="Arial" w:hAnsi="Arial" w:cs="Arial"/>
        </w:rPr>
      </w:pPr>
      <w:r w:rsidRPr="008C5EF3">
        <w:rPr>
          <w:rFonts w:ascii="Arial" w:hAnsi="Arial" w:cs="Arial"/>
        </w:rPr>
        <w:t xml:space="preserve">Option choice is desirable </w:t>
      </w:r>
      <w:r w:rsidR="00E31282" w:rsidRPr="008C5EF3">
        <w:rPr>
          <w:rFonts w:ascii="Arial" w:hAnsi="Arial" w:cs="Arial"/>
        </w:rPr>
        <w:t>eg</w:t>
      </w:r>
      <w:r w:rsidR="00697D4E">
        <w:rPr>
          <w:rFonts w:ascii="Arial" w:hAnsi="Arial" w:cs="Arial"/>
        </w:rPr>
        <w:t>:</w:t>
      </w:r>
      <w:r w:rsidR="00E31282" w:rsidRPr="008C5EF3">
        <w:rPr>
          <w:rFonts w:ascii="Arial" w:hAnsi="Arial" w:cs="Arial"/>
        </w:rPr>
        <w:t xml:space="preserve"> A choice of viewpoints, scenarios (ie with or without people, with or without alcohol) </w:t>
      </w:r>
    </w:p>
    <w:p w14:paraId="48482F0A" w14:textId="33EBB3F2" w:rsidR="00FA407A" w:rsidRPr="008C5EF3" w:rsidRDefault="00E31282" w:rsidP="002749F9">
      <w:pPr>
        <w:pStyle w:val="ListParagraph"/>
        <w:numPr>
          <w:ilvl w:val="0"/>
          <w:numId w:val="25"/>
        </w:numPr>
        <w:rPr>
          <w:rFonts w:ascii="Arial" w:hAnsi="Arial" w:cs="Arial"/>
        </w:rPr>
      </w:pPr>
      <w:r w:rsidRPr="008C5EF3">
        <w:rPr>
          <w:rFonts w:ascii="Arial" w:hAnsi="Arial" w:cs="Arial"/>
        </w:rPr>
        <w:t>Shoot wide or provide format choices that work for design and advertising purposes ie vertical, horizontal or panoramic</w:t>
      </w:r>
    </w:p>
    <w:p w14:paraId="544C93ED" w14:textId="77777777" w:rsidR="00C92256" w:rsidRPr="008C5EF3" w:rsidRDefault="00C92256" w:rsidP="00C92256">
      <w:pPr>
        <w:pStyle w:val="ListParagraph"/>
        <w:rPr>
          <w:rFonts w:ascii="Arial" w:hAnsi="Arial" w:cs="Arial"/>
        </w:rPr>
      </w:pPr>
    </w:p>
    <w:p w14:paraId="613B60F6" w14:textId="5EBF6FE3" w:rsidR="00AF1F33" w:rsidRPr="008C5EF3" w:rsidRDefault="005062D6" w:rsidP="007372E4">
      <w:pPr>
        <w:pStyle w:val="ListParagraph"/>
        <w:numPr>
          <w:ilvl w:val="0"/>
          <w:numId w:val="2"/>
        </w:numPr>
        <w:rPr>
          <w:rFonts w:ascii="Arial" w:hAnsi="Arial" w:cs="Arial"/>
        </w:rPr>
      </w:pPr>
      <w:r w:rsidRPr="008C5EF3">
        <w:rPr>
          <w:rFonts w:ascii="Arial" w:hAnsi="Arial" w:cs="Arial"/>
        </w:rPr>
        <w:t>P</w:t>
      </w:r>
      <w:r w:rsidR="00AF1F33" w:rsidRPr="008C5EF3">
        <w:rPr>
          <w:rFonts w:ascii="Arial" w:hAnsi="Arial" w:cs="Arial"/>
        </w:rPr>
        <w:t xml:space="preserve">hotography </w:t>
      </w:r>
    </w:p>
    <w:p w14:paraId="65ACC540" w14:textId="712F0F9D" w:rsidR="007E5A5B" w:rsidRPr="008C5EF3" w:rsidRDefault="002749F9" w:rsidP="002749F9">
      <w:pPr>
        <w:pStyle w:val="ListParagraph"/>
        <w:numPr>
          <w:ilvl w:val="1"/>
          <w:numId w:val="2"/>
        </w:numPr>
        <w:rPr>
          <w:rFonts w:ascii="Arial" w:hAnsi="Arial" w:cs="Arial"/>
        </w:rPr>
      </w:pPr>
      <w:r w:rsidRPr="008C5EF3">
        <w:rPr>
          <w:rFonts w:ascii="Arial" w:hAnsi="Arial" w:cs="Arial"/>
        </w:rPr>
        <w:t>Up to 100 stills per day</w:t>
      </w:r>
      <w:r w:rsidR="00321109">
        <w:rPr>
          <w:rFonts w:ascii="Arial" w:hAnsi="Arial" w:cs="Arial"/>
        </w:rPr>
        <w:t xml:space="preserve"> </w:t>
      </w:r>
    </w:p>
    <w:p w14:paraId="07BB83A6" w14:textId="77777777" w:rsidR="002749F9" w:rsidRPr="008C5EF3" w:rsidRDefault="002749F9" w:rsidP="002749F9">
      <w:pPr>
        <w:pStyle w:val="ListParagraph"/>
        <w:ind w:left="1080"/>
        <w:rPr>
          <w:rFonts w:ascii="Arial" w:hAnsi="Arial" w:cs="Arial"/>
        </w:rPr>
      </w:pPr>
    </w:p>
    <w:p w14:paraId="6333A9D5" w14:textId="77777777" w:rsidR="00AF1F33" w:rsidRPr="008C5EF3" w:rsidRDefault="00FA5AE1" w:rsidP="00AF1F33">
      <w:pPr>
        <w:pStyle w:val="ListParagraph"/>
        <w:numPr>
          <w:ilvl w:val="0"/>
          <w:numId w:val="2"/>
        </w:numPr>
        <w:spacing w:after="0"/>
        <w:rPr>
          <w:rFonts w:ascii="Arial" w:hAnsi="Arial" w:cs="Arial"/>
        </w:rPr>
      </w:pPr>
      <w:r w:rsidRPr="008C5EF3">
        <w:rPr>
          <w:rFonts w:ascii="Arial" w:hAnsi="Arial" w:cs="Arial"/>
        </w:rPr>
        <w:t xml:space="preserve">Asset rights support </w:t>
      </w:r>
    </w:p>
    <w:p w14:paraId="76144D7B" w14:textId="2C7CB52C" w:rsidR="00FA5AE1" w:rsidRDefault="00F11830" w:rsidP="00AF1F33">
      <w:pPr>
        <w:pStyle w:val="ListParagraph"/>
        <w:numPr>
          <w:ilvl w:val="1"/>
          <w:numId w:val="2"/>
        </w:numPr>
        <w:spacing w:after="0"/>
        <w:rPr>
          <w:rFonts w:ascii="Arial" w:hAnsi="Arial" w:cs="Arial"/>
        </w:rPr>
      </w:pPr>
      <w:r w:rsidRPr="008C5EF3">
        <w:rPr>
          <w:rFonts w:ascii="Arial" w:hAnsi="Arial" w:cs="Arial"/>
        </w:rPr>
        <w:t xml:space="preserve">Scan </w:t>
      </w:r>
      <w:r w:rsidR="00F344E1" w:rsidRPr="008C5EF3">
        <w:rPr>
          <w:rFonts w:ascii="Arial" w:hAnsi="Arial" w:cs="Arial"/>
        </w:rPr>
        <w:t xml:space="preserve">and </w:t>
      </w:r>
      <w:r w:rsidR="00AF1F33" w:rsidRPr="008C5EF3">
        <w:rPr>
          <w:rFonts w:ascii="Arial" w:hAnsi="Arial" w:cs="Arial"/>
        </w:rPr>
        <w:t>deliver all releases</w:t>
      </w:r>
      <w:r w:rsidR="00321109">
        <w:rPr>
          <w:rFonts w:ascii="Arial" w:hAnsi="Arial" w:cs="Arial"/>
        </w:rPr>
        <w:t>.</w:t>
      </w:r>
      <w:r w:rsidR="00AF1F33" w:rsidRPr="008C5EF3">
        <w:rPr>
          <w:rFonts w:ascii="Arial" w:hAnsi="Arial" w:cs="Arial"/>
        </w:rPr>
        <w:t xml:space="preserve"> </w:t>
      </w:r>
    </w:p>
    <w:p w14:paraId="0709B2D2" w14:textId="5DC91274" w:rsidR="00321109" w:rsidRDefault="00321109" w:rsidP="00AF1F33">
      <w:pPr>
        <w:pStyle w:val="ListParagraph"/>
        <w:numPr>
          <w:ilvl w:val="1"/>
          <w:numId w:val="2"/>
        </w:numPr>
        <w:spacing w:after="0"/>
        <w:rPr>
          <w:rFonts w:ascii="Arial" w:hAnsi="Arial" w:cs="Arial"/>
        </w:rPr>
      </w:pPr>
      <w:r>
        <w:rPr>
          <w:rFonts w:ascii="Arial" w:hAnsi="Arial" w:cs="Arial"/>
        </w:rPr>
        <w:t xml:space="preserve">Retouching support to remove any branding or unreleased individuals. </w:t>
      </w:r>
    </w:p>
    <w:p w14:paraId="7DF8D789" w14:textId="77777777" w:rsidR="00321109" w:rsidRPr="00321109" w:rsidRDefault="00321109" w:rsidP="00321109">
      <w:pPr>
        <w:spacing w:after="0"/>
        <w:rPr>
          <w:rFonts w:ascii="Arial" w:hAnsi="Arial" w:cs="Arial"/>
        </w:rPr>
      </w:pPr>
    </w:p>
    <w:p w14:paraId="0DC5BFB9" w14:textId="77777777" w:rsidR="003E6B20" w:rsidRDefault="000749E4" w:rsidP="002D30AF">
      <w:pPr>
        <w:pStyle w:val="ListParagraph"/>
        <w:numPr>
          <w:ilvl w:val="0"/>
          <w:numId w:val="2"/>
        </w:numPr>
        <w:spacing w:after="0"/>
        <w:rPr>
          <w:rFonts w:ascii="Arial" w:hAnsi="Arial" w:cs="Arial"/>
        </w:rPr>
      </w:pPr>
      <w:r w:rsidRPr="003E6B20">
        <w:rPr>
          <w:rFonts w:ascii="Arial" w:hAnsi="Arial" w:cs="Arial"/>
        </w:rPr>
        <w:t>Quality control</w:t>
      </w:r>
    </w:p>
    <w:p w14:paraId="031E30A5" w14:textId="77777777" w:rsidR="003E6B20" w:rsidRDefault="003E6B20" w:rsidP="003E6B20">
      <w:pPr>
        <w:pStyle w:val="ListParagraph"/>
        <w:numPr>
          <w:ilvl w:val="1"/>
          <w:numId w:val="2"/>
        </w:numPr>
        <w:spacing w:after="0"/>
        <w:rPr>
          <w:rFonts w:ascii="Arial" w:hAnsi="Arial" w:cs="Arial"/>
        </w:rPr>
      </w:pPr>
      <w:r>
        <w:rPr>
          <w:rFonts w:ascii="Arial" w:hAnsi="Arial" w:cs="Arial"/>
        </w:rPr>
        <w:t>Model pool should be diverse and inclusive</w:t>
      </w:r>
    </w:p>
    <w:p w14:paraId="0E740B5A" w14:textId="5A55B4F8" w:rsidR="008C5EF3" w:rsidRPr="003E6B20" w:rsidRDefault="003E6B20" w:rsidP="003E6B20">
      <w:pPr>
        <w:pStyle w:val="ListParagraph"/>
        <w:numPr>
          <w:ilvl w:val="1"/>
          <w:numId w:val="2"/>
        </w:numPr>
        <w:spacing w:after="0"/>
        <w:rPr>
          <w:rFonts w:ascii="Arial" w:hAnsi="Arial" w:cs="Arial"/>
        </w:rPr>
      </w:pPr>
      <w:r>
        <w:rPr>
          <w:rFonts w:ascii="Arial" w:hAnsi="Arial" w:cs="Arial"/>
        </w:rPr>
        <w:t xml:space="preserve">VPDD </w:t>
      </w:r>
      <w:r w:rsidR="006D77A4">
        <w:rPr>
          <w:rFonts w:ascii="Arial" w:hAnsi="Arial" w:cs="Arial"/>
        </w:rPr>
        <w:t xml:space="preserve">to select models from a </w:t>
      </w:r>
      <w:r w:rsidR="00414D3F">
        <w:rPr>
          <w:rFonts w:ascii="Arial" w:hAnsi="Arial" w:cs="Arial"/>
        </w:rPr>
        <w:t>potential talent pool</w:t>
      </w:r>
      <w:r w:rsidR="006D77A4">
        <w:rPr>
          <w:rFonts w:ascii="Arial" w:hAnsi="Arial" w:cs="Arial"/>
        </w:rPr>
        <w:t xml:space="preserve"> </w:t>
      </w:r>
      <w:r>
        <w:rPr>
          <w:rFonts w:ascii="Arial" w:hAnsi="Arial" w:cs="Arial"/>
        </w:rPr>
        <w:t xml:space="preserve"> </w:t>
      </w:r>
      <w:r w:rsidR="00936F52" w:rsidRPr="003E6B20">
        <w:rPr>
          <w:rFonts w:ascii="Arial" w:hAnsi="Arial" w:cs="Arial"/>
        </w:rPr>
        <w:t xml:space="preserve"> </w:t>
      </w:r>
    </w:p>
    <w:p w14:paraId="1479140D" w14:textId="77777777" w:rsidR="008C5EF3" w:rsidRPr="008C5EF3" w:rsidRDefault="008C5EF3" w:rsidP="007E5A5B">
      <w:pPr>
        <w:spacing w:after="0"/>
        <w:rPr>
          <w:rFonts w:ascii="Arial" w:hAnsi="Arial" w:cs="Arial"/>
        </w:rPr>
      </w:pPr>
    </w:p>
    <w:p w14:paraId="6FAF887A" w14:textId="4615FC78" w:rsidR="009D54EF" w:rsidRPr="008C5EF3" w:rsidRDefault="00FA5AE1">
      <w:pPr>
        <w:pStyle w:val="Heading4"/>
        <w:rPr>
          <w:rFonts w:ascii="Arial" w:hAnsi="Arial" w:cs="Arial"/>
          <w:i w:val="0"/>
        </w:rPr>
      </w:pPr>
      <w:r w:rsidRPr="008C5EF3">
        <w:rPr>
          <w:rFonts w:ascii="Arial" w:hAnsi="Arial" w:cs="Arial"/>
          <w:i w:val="0"/>
        </w:rPr>
        <w:t xml:space="preserve">Mandatories </w:t>
      </w:r>
    </w:p>
    <w:p w14:paraId="38D90487" w14:textId="361C200B" w:rsidR="00321109" w:rsidRDefault="002749F9" w:rsidP="00321109">
      <w:pPr>
        <w:pStyle w:val="ListParagraph"/>
        <w:numPr>
          <w:ilvl w:val="0"/>
          <w:numId w:val="1"/>
        </w:numPr>
        <w:spacing w:after="0"/>
        <w:rPr>
          <w:rFonts w:ascii="Arial" w:hAnsi="Arial" w:cs="Arial"/>
        </w:rPr>
      </w:pPr>
      <w:r w:rsidRPr="008C5EF3">
        <w:rPr>
          <w:rFonts w:ascii="Arial" w:hAnsi="Arial" w:cs="Arial"/>
          <w:b/>
        </w:rPr>
        <w:t>No branding</w:t>
      </w:r>
      <w:r w:rsidRPr="008C5EF3">
        <w:rPr>
          <w:rFonts w:ascii="Arial" w:hAnsi="Arial" w:cs="Arial"/>
          <w:bCs/>
        </w:rPr>
        <w:t xml:space="preserve"> on clothing eg trainers</w:t>
      </w:r>
      <w:r w:rsidR="001D5852" w:rsidRPr="008C5EF3">
        <w:rPr>
          <w:rFonts w:ascii="Arial" w:hAnsi="Arial" w:cs="Arial"/>
          <w:bCs/>
        </w:rPr>
        <w:t>, bags, jackets</w:t>
      </w:r>
      <w:r w:rsidRPr="008C5EF3">
        <w:rPr>
          <w:rFonts w:ascii="Arial" w:hAnsi="Arial" w:cs="Arial"/>
          <w:bCs/>
        </w:rPr>
        <w:t>. Or when shooting in public places</w:t>
      </w:r>
      <w:r w:rsidRPr="008C5EF3">
        <w:rPr>
          <w:rFonts w:ascii="Arial" w:hAnsi="Arial" w:cs="Arial"/>
        </w:rPr>
        <w:t xml:space="preserve"> eg </w:t>
      </w:r>
      <w:r w:rsidR="001D5852" w:rsidRPr="008C5EF3">
        <w:rPr>
          <w:rFonts w:ascii="Arial" w:hAnsi="Arial" w:cs="Arial"/>
        </w:rPr>
        <w:t xml:space="preserve">main focus on big brand </w:t>
      </w:r>
      <w:r w:rsidRPr="008C5EF3">
        <w:rPr>
          <w:rFonts w:ascii="Arial" w:hAnsi="Arial" w:cs="Arial"/>
        </w:rPr>
        <w:t xml:space="preserve">signage. </w:t>
      </w:r>
    </w:p>
    <w:p w14:paraId="35436776" w14:textId="67E9620F" w:rsidR="007E5A5B" w:rsidRPr="008C5EF3" w:rsidRDefault="007E5A5B" w:rsidP="007E5A5B">
      <w:pPr>
        <w:pStyle w:val="ListParagraph"/>
        <w:numPr>
          <w:ilvl w:val="0"/>
          <w:numId w:val="1"/>
        </w:numPr>
        <w:spacing w:after="0"/>
        <w:rPr>
          <w:rFonts w:ascii="Arial" w:hAnsi="Arial" w:cs="Arial"/>
        </w:rPr>
      </w:pPr>
      <w:r w:rsidRPr="008C5EF3">
        <w:rPr>
          <w:rFonts w:ascii="Arial" w:hAnsi="Arial" w:cs="Arial"/>
          <w:b/>
        </w:rPr>
        <w:t>N</w:t>
      </w:r>
      <w:r w:rsidR="00A424A0" w:rsidRPr="008C5EF3">
        <w:rPr>
          <w:rFonts w:ascii="Arial" w:hAnsi="Arial" w:cs="Arial"/>
          <w:b/>
        </w:rPr>
        <w:t xml:space="preserve">o </w:t>
      </w:r>
      <w:r w:rsidR="003E281B" w:rsidRPr="008C5EF3">
        <w:rPr>
          <w:rFonts w:ascii="Arial" w:hAnsi="Arial" w:cs="Arial"/>
          <w:b/>
        </w:rPr>
        <w:t xml:space="preserve">single use takeaway </w:t>
      </w:r>
      <w:r w:rsidR="00A424A0" w:rsidRPr="008C5EF3">
        <w:rPr>
          <w:rFonts w:ascii="Arial" w:hAnsi="Arial" w:cs="Arial"/>
          <w:b/>
        </w:rPr>
        <w:t>plastic</w:t>
      </w:r>
    </w:p>
    <w:p w14:paraId="0945D612" w14:textId="77777777" w:rsidR="009D54EF" w:rsidRPr="008C5EF3" w:rsidRDefault="009D54EF">
      <w:pPr>
        <w:spacing w:after="0"/>
        <w:rPr>
          <w:rFonts w:ascii="Arial" w:hAnsi="Arial" w:cs="Arial"/>
        </w:rPr>
      </w:pPr>
    </w:p>
    <w:p w14:paraId="458D6FE7" w14:textId="0E86A19F" w:rsidR="00C92350" w:rsidRPr="008C5EF3" w:rsidRDefault="00C92350" w:rsidP="00C92350">
      <w:pPr>
        <w:pStyle w:val="Heading4"/>
        <w:rPr>
          <w:rFonts w:ascii="Arial" w:hAnsi="Arial" w:cs="Arial"/>
          <w:i w:val="0"/>
        </w:rPr>
      </w:pPr>
      <w:r w:rsidRPr="008C5EF3">
        <w:rPr>
          <w:rFonts w:ascii="Arial" w:hAnsi="Arial" w:cs="Arial"/>
          <w:i w:val="0"/>
        </w:rPr>
        <w:t>Casting / Wardrobe</w:t>
      </w:r>
    </w:p>
    <w:p w14:paraId="208824CF" w14:textId="3C76B057" w:rsidR="0021256F" w:rsidRPr="008C5EF3" w:rsidRDefault="0021256F" w:rsidP="00C92350">
      <w:pPr>
        <w:pStyle w:val="ListParagraph"/>
        <w:numPr>
          <w:ilvl w:val="0"/>
          <w:numId w:val="1"/>
        </w:numPr>
        <w:spacing w:after="0"/>
        <w:rPr>
          <w:rFonts w:ascii="Arial" w:hAnsi="Arial" w:cs="Arial"/>
          <w:b/>
        </w:rPr>
      </w:pPr>
      <w:r w:rsidRPr="008C5EF3">
        <w:rPr>
          <w:rFonts w:ascii="Arial" w:hAnsi="Arial" w:cs="Arial"/>
          <w:b/>
        </w:rPr>
        <w:t xml:space="preserve">Diversity </w:t>
      </w:r>
      <w:r w:rsidRPr="008C5EF3">
        <w:rPr>
          <w:rFonts w:ascii="Arial" w:hAnsi="Arial" w:cs="Arial"/>
        </w:rPr>
        <w:t xml:space="preserve">in models is required. Ideally different models for different locations to add variety but if this is not possible within budget limitations / logistics please advise. </w:t>
      </w:r>
    </w:p>
    <w:p w14:paraId="728FA3D3" w14:textId="78FD9ED6" w:rsidR="00C92350" w:rsidRPr="008C5EF3" w:rsidRDefault="00C92350" w:rsidP="00C92350">
      <w:pPr>
        <w:pStyle w:val="ListParagraph"/>
        <w:numPr>
          <w:ilvl w:val="0"/>
          <w:numId w:val="1"/>
        </w:numPr>
        <w:spacing w:after="0"/>
        <w:rPr>
          <w:rFonts w:ascii="Arial" w:hAnsi="Arial" w:cs="Arial"/>
        </w:rPr>
      </w:pPr>
      <w:r w:rsidRPr="008C5EF3">
        <w:rPr>
          <w:rFonts w:ascii="Arial" w:hAnsi="Arial" w:cs="Arial"/>
          <w:b/>
        </w:rPr>
        <w:t xml:space="preserve">Models must be vetted </w:t>
      </w:r>
      <w:r w:rsidRPr="008C5EF3">
        <w:rPr>
          <w:rFonts w:ascii="Arial" w:hAnsi="Arial" w:cs="Arial"/>
        </w:rPr>
        <w:t>ahead of shooting</w:t>
      </w:r>
      <w:r w:rsidR="00936ED1" w:rsidRPr="008C5EF3">
        <w:rPr>
          <w:rFonts w:ascii="Arial" w:hAnsi="Arial" w:cs="Arial"/>
        </w:rPr>
        <w:t xml:space="preserve">.  </w:t>
      </w:r>
    </w:p>
    <w:p w14:paraId="390BF698" w14:textId="06D4BF63" w:rsidR="00C92350" w:rsidRPr="008C5EF3" w:rsidRDefault="00321109" w:rsidP="00AC28EC">
      <w:pPr>
        <w:pStyle w:val="ListParagraph"/>
        <w:numPr>
          <w:ilvl w:val="0"/>
          <w:numId w:val="1"/>
        </w:numPr>
        <w:spacing w:after="0"/>
        <w:rPr>
          <w:rFonts w:ascii="Arial" w:hAnsi="Arial" w:cs="Arial"/>
        </w:rPr>
      </w:pPr>
      <w:r>
        <w:rPr>
          <w:rFonts w:ascii="Arial" w:hAnsi="Arial" w:cs="Arial"/>
          <w:b/>
        </w:rPr>
        <w:t>Colourful</w:t>
      </w:r>
      <w:r w:rsidR="00C92350" w:rsidRPr="008C5EF3">
        <w:rPr>
          <w:rFonts w:ascii="Arial" w:hAnsi="Arial" w:cs="Arial"/>
          <w:b/>
        </w:rPr>
        <w:t xml:space="preserve"> clothing</w:t>
      </w:r>
      <w:r w:rsidR="00C92350" w:rsidRPr="008C5EF3">
        <w:rPr>
          <w:rFonts w:ascii="Arial" w:hAnsi="Arial" w:cs="Arial"/>
        </w:rPr>
        <w:t xml:space="preserve"> where possible. </w:t>
      </w:r>
      <w:r w:rsidR="0021256F" w:rsidRPr="008C5EF3">
        <w:rPr>
          <w:rFonts w:ascii="Arial" w:hAnsi="Arial" w:cs="Arial"/>
        </w:rPr>
        <w:t>Models can wear own clothe</w:t>
      </w:r>
      <w:r>
        <w:rPr>
          <w:rFonts w:ascii="Arial" w:hAnsi="Arial" w:cs="Arial"/>
        </w:rPr>
        <w:t xml:space="preserve">s although no branding on any garment including shoes.  </w:t>
      </w:r>
      <w:r w:rsidR="00F11830" w:rsidRPr="008C5EF3">
        <w:rPr>
          <w:rFonts w:ascii="Arial" w:hAnsi="Arial" w:cs="Arial"/>
        </w:rPr>
        <w:t xml:space="preserve"> </w:t>
      </w:r>
    </w:p>
    <w:p w14:paraId="2B116238" w14:textId="3CCD1C6A" w:rsidR="00C96925" w:rsidRPr="008C5EF3" w:rsidRDefault="00C96925">
      <w:pPr>
        <w:pStyle w:val="Heading4"/>
        <w:rPr>
          <w:rFonts w:ascii="Arial" w:hAnsi="Arial" w:cs="Arial"/>
          <w:i w:val="0"/>
        </w:rPr>
      </w:pPr>
    </w:p>
    <w:p w14:paraId="25332C6F" w14:textId="64D6BFFF" w:rsidR="004B200A" w:rsidRPr="008C5EF3" w:rsidRDefault="004B200A" w:rsidP="00BD05C1">
      <w:pPr>
        <w:pStyle w:val="Heading4"/>
        <w:rPr>
          <w:rFonts w:ascii="Arial" w:hAnsi="Arial" w:cs="Arial"/>
          <w:i w:val="0"/>
        </w:rPr>
      </w:pPr>
      <w:r w:rsidRPr="008C5EF3">
        <w:rPr>
          <w:rFonts w:ascii="Arial" w:hAnsi="Arial" w:cs="Arial"/>
          <w:i w:val="0"/>
        </w:rPr>
        <w:t xml:space="preserve">Locations </w:t>
      </w:r>
    </w:p>
    <w:p w14:paraId="6BA6C2B0" w14:textId="77777777" w:rsidR="002749F9" w:rsidRPr="008C5EF3" w:rsidRDefault="002749F9" w:rsidP="004B200A">
      <w:pPr>
        <w:spacing w:after="0"/>
        <w:rPr>
          <w:rFonts w:ascii="Arial" w:hAnsi="Arial" w:cs="Arial"/>
        </w:rPr>
      </w:pPr>
    </w:p>
    <w:p w14:paraId="75F6ED64" w14:textId="229268B4" w:rsidR="00453C2E" w:rsidRPr="00453C2E" w:rsidRDefault="00453C2E" w:rsidP="00453C2E">
      <w:pPr>
        <w:pStyle w:val="Heading4"/>
        <w:rPr>
          <w:rFonts w:ascii="Arial" w:eastAsia="Calibri" w:hAnsi="Arial" w:cs="Arial"/>
          <w:bCs/>
          <w:i w:val="0"/>
          <w:iCs w:val="0"/>
          <w:color w:val="auto"/>
        </w:rPr>
      </w:pPr>
      <w:r w:rsidRPr="00453C2E">
        <w:rPr>
          <w:rFonts w:ascii="Arial" w:eastAsia="Calibri" w:hAnsi="Arial" w:cs="Arial"/>
          <w:bCs/>
          <w:i w:val="0"/>
          <w:iCs w:val="0"/>
          <w:color w:val="auto"/>
        </w:rPr>
        <w:t>Treak Cliff Cavern and Blue John Stone</w:t>
      </w:r>
      <w:r w:rsidR="00855BC0">
        <w:rPr>
          <w:rFonts w:ascii="Arial" w:eastAsia="Calibri" w:hAnsi="Arial" w:cs="Arial"/>
          <w:bCs/>
          <w:i w:val="0"/>
          <w:iCs w:val="0"/>
          <w:color w:val="auto"/>
        </w:rPr>
        <w:t xml:space="preserve"> – internal cavern shots with diverse visitors exploring as well as external </w:t>
      </w:r>
      <w:r w:rsidR="00FA1810">
        <w:rPr>
          <w:rFonts w:ascii="Arial" w:eastAsia="Calibri" w:hAnsi="Arial" w:cs="Arial"/>
          <w:bCs/>
          <w:i w:val="0"/>
          <w:iCs w:val="0"/>
          <w:color w:val="auto"/>
        </w:rPr>
        <w:t>views</w:t>
      </w:r>
    </w:p>
    <w:p w14:paraId="31D5238F" w14:textId="7542540E" w:rsidR="00FA1810" w:rsidRDefault="00453C2E" w:rsidP="00453C2E">
      <w:pPr>
        <w:pStyle w:val="Heading4"/>
        <w:rPr>
          <w:rFonts w:ascii="Arial" w:eastAsia="Calibri" w:hAnsi="Arial" w:cs="Arial"/>
          <w:bCs/>
          <w:i w:val="0"/>
          <w:iCs w:val="0"/>
          <w:color w:val="auto"/>
        </w:rPr>
      </w:pPr>
      <w:r w:rsidRPr="00453C2E">
        <w:rPr>
          <w:rFonts w:ascii="Arial" w:eastAsia="Calibri" w:hAnsi="Arial" w:cs="Arial"/>
          <w:bCs/>
          <w:i w:val="0"/>
          <w:iCs w:val="0"/>
          <w:color w:val="auto"/>
        </w:rPr>
        <w:t>Derwent Dam, Ladybower Reservoir</w:t>
      </w:r>
      <w:r w:rsidR="00AA268F">
        <w:rPr>
          <w:rFonts w:ascii="Arial" w:eastAsia="Calibri" w:hAnsi="Arial" w:cs="Arial"/>
          <w:bCs/>
          <w:i w:val="0"/>
          <w:iCs w:val="0"/>
          <w:color w:val="auto"/>
        </w:rPr>
        <w:t xml:space="preserve"> – long shots of the Dam and reservoir as well as sink holes and close up views of the overflow</w:t>
      </w:r>
      <w:r w:rsidRPr="00453C2E">
        <w:rPr>
          <w:rFonts w:ascii="Arial" w:eastAsia="Calibri" w:hAnsi="Arial" w:cs="Arial"/>
          <w:bCs/>
          <w:i w:val="0"/>
          <w:iCs w:val="0"/>
          <w:color w:val="auto"/>
        </w:rPr>
        <w:t xml:space="preserve"> </w:t>
      </w:r>
    </w:p>
    <w:p w14:paraId="1CFE0AE5" w14:textId="3D2D5D80" w:rsidR="00453C2E" w:rsidRPr="00453C2E" w:rsidRDefault="00453C2E" w:rsidP="00453C2E">
      <w:pPr>
        <w:pStyle w:val="Heading4"/>
        <w:rPr>
          <w:rFonts w:ascii="Arial" w:eastAsia="Calibri" w:hAnsi="Arial" w:cs="Arial"/>
          <w:bCs/>
          <w:i w:val="0"/>
          <w:iCs w:val="0"/>
          <w:color w:val="auto"/>
        </w:rPr>
      </w:pPr>
      <w:r w:rsidRPr="00453C2E">
        <w:rPr>
          <w:rFonts w:ascii="Arial" w:eastAsia="Calibri" w:hAnsi="Arial" w:cs="Arial"/>
          <w:bCs/>
          <w:i w:val="0"/>
          <w:iCs w:val="0"/>
          <w:color w:val="auto"/>
        </w:rPr>
        <w:t xml:space="preserve">Bamford </w:t>
      </w:r>
      <w:r w:rsidR="00FA1810">
        <w:rPr>
          <w:rFonts w:ascii="Arial" w:eastAsia="Calibri" w:hAnsi="Arial" w:cs="Arial"/>
          <w:bCs/>
          <w:i w:val="0"/>
          <w:iCs w:val="0"/>
          <w:color w:val="auto"/>
        </w:rPr>
        <w:t>– visitors on edge with classic views in background</w:t>
      </w:r>
    </w:p>
    <w:p w14:paraId="58F4A684" w14:textId="06C8610B" w:rsidR="00453C2E" w:rsidRPr="00453C2E" w:rsidRDefault="00453C2E" w:rsidP="00453C2E">
      <w:pPr>
        <w:pStyle w:val="Heading4"/>
        <w:rPr>
          <w:rFonts w:ascii="Arial" w:eastAsia="Calibri" w:hAnsi="Arial" w:cs="Arial"/>
          <w:bCs/>
          <w:i w:val="0"/>
          <w:iCs w:val="0"/>
          <w:color w:val="auto"/>
        </w:rPr>
      </w:pPr>
      <w:r w:rsidRPr="00453C2E">
        <w:rPr>
          <w:rFonts w:ascii="Arial" w:eastAsia="Calibri" w:hAnsi="Arial" w:cs="Arial"/>
          <w:bCs/>
          <w:i w:val="0"/>
          <w:iCs w:val="0"/>
          <w:color w:val="auto"/>
        </w:rPr>
        <w:t>Hathersage</w:t>
      </w:r>
      <w:r w:rsidR="00FA1810">
        <w:rPr>
          <w:rFonts w:ascii="Arial" w:eastAsia="Calibri" w:hAnsi="Arial" w:cs="Arial"/>
          <w:bCs/>
          <w:i w:val="0"/>
          <w:iCs w:val="0"/>
          <w:color w:val="auto"/>
        </w:rPr>
        <w:t xml:space="preserve"> – village shots</w:t>
      </w:r>
      <w:r w:rsidR="00354BC2">
        <w:rPr>
          <w:rFonts w:ascii="Arial" w:eastAsia="Calibri" w:hAnsi="Arial" w:cs="Arial"/>
          <w:bCs/>
          <w:i w:val="0"/>
          <w:iCs w:val="0"/>
          <w:color w:val="auto"/>
        </w:rPr>
        <w:t xml:space="preserve"> highlighting the classic stone cottages and other points of interest</w:t>
      </w:r>
      <w:r w:rsidR="00FA1810">
        <w:rPr>
          <w:rFonts w:ascii="Arial" w:eastAsia="Calibri" w:hAnsi="Arial" w:cs="Arial"/>
          <w:bCs/>
          <w:i w:val="0"/>
          <w:iCs w:val="0"/>
          <w:color w:val="auto"/>
        </w:rPr>
        <w:t xml:space="preserve"> </w:t>
      </w:r>
    </w:p>
    <w:p w14:paraId="3CA5000D" w14:textId="007D3B1C" w:rsidR="00453C2E" w:rsidRPr="00453C2E" w:rsidRDefault="00453C2E" w:rsidP="00453C2E">
      <w:pPr>
        <w:pStyle w:val="Heading4"/>
        <w:rPr>
          <w:rFonts w:ascii="Arial" w:eastAsia="Calibri" w:hAnsi="Arial" w:cs="Arial"/>
          <w:bCs/>
          <w:i w:val="0"/>
          <w:iCs w:val="0"/>
          <w:color w:val="auto"/>
        </w:rPr>
      </w:pPr>
      <w:r w:rsidRPr="00453C2E">
        <w:rPr>
          <w:rFonts w:ascii="Arial" w:eastAsia="Calibri" w:hAnsi="Arial" w:cs="Arial"/>
          <w:bCs/>
          <w:i w:val="0"/>
          <w:iCs w:val="0"/>
          <w:color w:val="auto"/>
        </w:rPr>
        <w:t>Matlock Bath</w:t>
      </w:r>
      <w:r w:rsidR="00354BC2">
        <w:rPr>
          <w:rFonts w:ascii="Arial" w:eastAsia="Calibri" w:hAnsi="Arial" w:cs="Arial"/>
          <w:bCs/>
          <w:i w:val="0"/>
          <w:iCs w:val="0"/>
          <w:color w:val="auto"/>
        </w:rPr>
        <w:t xml:space="preserve"> – high street shots </w:t>
      </w:r>
      <w:r w:rsidR="00B37F9A">
        <w:rPr>
          <w:rFonts w:ascii="Arial" w:eastAsia="Calibri" w:hAnsi="Arial" w:cs="Arial"/>
          <w:bCs/>
          <w:i w:val="0"/>
          <w:iCs w:val="0"/>
          <w:color w:val="auto"/>
        </w:rPr>
        <w:t xml:space="preserve">– highlighting the colourful houses and steep hills, </w:t>
      </w:r>
      <w:r w:rsidR="006B1278">
        <w:rPr>
          <w:rFonts w:ascii="Arial" w:eastAsia="Calibri" w:hAnsi="Arial" w:cs="Arial"/>
          <w:bCs/>
          <w:i w:val="0"/>
          <w:iCs w:val="0"/>
          <w:color w:val="auto"/>
        </w:rPr>
        <w:t xml:space="preserve">fun icecream and fish &amp; chips </w:t>
      </w:r>
    </w:p>
    <w:p w14:paraId="07170AB1" w14:textId="179F01CF" w:rsidR="00453C2E" w:rsidRDefault="00453C2E" w:rsidP="00453C2E">
      <w:pPr>
        <w:pStyle w:val="Heading4"/>
        <w:rPr>
          <w:rFonts w:ascii="Arial" w:eastAsia="Calibri" w:hAnsi="Arial" w:cs="Arial"/>
          <w:bCs/>
          <w:i w:val="0"/>
          <w:iCs w:val="0"/>
          <w:color w:val="auto"/>
        </w:rPr>
      </w:pPr>
      <w:r w:rsidRPr="00453C2E">
        <w:rPr>
          <w:rFonts w:ascii="Arial" w:eastAsia="Calibri" w:hAnsi="Arial" w:cs="Arial"/>
          <w:bCs/>
          <w:i w:val="0"/>
          <w:iCs w:val="0"/>
          <w:color w:val="auto"/>
        </w:rPr>
        <w:t>Peak District National Park images with people in – Mam Tor, Kinder</w:t>
      </w:r>
      <w:r w:rsidR="00C5606B">
        <w:rPr>
          <w:rFonts w:ascii="Arial" w:eastAsia="Calibri" w:hAnsi="Arial" w:cs="Arial"/>
          <w:bCs/>
          <w:i w:val="0"/>
          <w:iCs w:val="0"/>
          <w:color w:val="auto"/>
        </w:rPr>
        <w:t>, Edale</w:t>
      </w:r>
      <w:r w:rsidRPr="00453C2E">
        <w:rPr>
          <w:rFonts w:ascii="Arial" w:eastAsia="Calibri" w:hAnsi="Arial" w:cs="Arial"/>
          <w:bCs/>
          <w:i w:val="0"/>
          <w:iCs w:val="0"/>
          <w:color w:val="auto"/>
        </w:rPr>
        <w:t xml:space="preserve"> </w:t>
      </w:r>
    </w:p>
    <w:p w14:paraId="422679A6" w14:textId="77777777" w:rsidR="00AA268F" w:rsidRDefault="00AA268F" w:rsidP="00AA268F">
      <w:pPr>
        <w:pStyle w:val="Heading4"/>
        <w:rPr>
          <w:rFonts w:ascii="Arial" w:eastAsia="Calibri" w:hAnsi="Arial" w:cs="Arial"/>
          <w:bCs/>
          <w:i w:val="0"/>
          <w:iCs w:val="0"/>
          <w:color w:val="auto"/>
        </w:rPr>
      </w:pPr>
    </w:p>
    <w:p w14:paraId="703B5961" w14:textId="456FBFAA" w:rsidR="00AA268F" w:rsidRDefault="00AA268F" w:rsidP="32C37578">
      <w:pPr>
        <w:pStyle w:val="Heading4"/>
        <w:rPr>
          <w:rFonts w:ascii="Arial" w:eastAsia="Calibri" w:hAnsi="Arial" w:cs="Arial"/>
          <w:i w:val="0"/>
          <w:iCs w:val="0"/>
          <w:color w:val="auto"/>
        </w:rPr>
      </w:pPr>
      <w:r w:rsidRPr="005C3BC9">
        <w:rPr>
          <w:rFonts w:ascii="Arial" w:eastAsia="Calibri" w:hAnsi="Arial" w:cs="Arial"/>
          <w:i w:val="0"/>
          <w:iCs w:val="0"/>
          <w:color w:val="auto"/>
        </w:rPr>
        <w:t>Derby City events</w:t>
      </w:r>
      <w:r w:rsidR="00FA0BB1" w:rsidRPr="005C3BC9">
        <w:rPr>
          <w:rFonts w:ascii="Arial" w:eastAsia="Calibri" w:hAnsi="Arial" w:cs="Arial"/>
          <w:i w:val="0"/>
          <w:iCs w:val="0"/>
          <w:color w:val="auto"/>
        </w:rPr>
        <w:t xml:space="preserve"> and </w:t>
      </w:r>
      <w:r w:rsidR="00D54E38" w:rsidRPr="005C3BC9">
        <w:rPr>
          <w:rFonts w:ascii="Arial" w:eastAsia="Calibri" w:hAnsi="Arial" w:cs="Arial"/>
          <w:i w:val="0"/>
          <w:iCs w:val="0"/>
          <w:color w:val="auto"/>
        </w:rPr>
        <w:t xml:space="preserve">city centre </w:t>
      </w:r>
      <w:r w:rsidR="00FA0BB1" w:rsidRPr="005C3BC9">
        <w:rPr>
          <w:rFonts w:ascii="Arial" w:eastAsia="Calibri" w:hAnsi="Arial" w:cs="Arial"/>
          <w:i w:val="0"/>
          <w:iCs w:val="0"/>
          <w:color w:val="auto"/>
        </w:rPr>
        <w:t xml:space="preserve">images that reflect </w:t>
      </w:r>
      <w:r w:rsidR="6A2F08E5" w:rsidRPr="005C3BC9">
        <w:rPr>
          <w:rFonts w:ascii="Arial" w:eastAsia="Calibri" w:hAnsi="Arial" w:cs="Arial"/>
          <w:i w:val="0"/>
          <w:iCs w:val="0"/>
          <w:color w:val="auto"/>
        </w:rPr>
        <w:t>‘</w:t>
      </w:r>
      <w:r w:rsidR="00FA0BB1" w:rsidRPr="005C3BC9">
        <w:rPr>
          <w:rFonts w:ascii="Arial" w:eastAsia="Calibri" w:hAnsi="Arial" w:cs="Arial"/>
          <w:i w:val="0"/>
          <w:iCs w:val="0"/>
          <w:color w:val="auto"/>
        </w:rPr>
        <w:t>revolution</w:t>
      </w:r>
      <w:r w:rsidR="3226A8B9" w:rsidRPr="005C3BC9">
        <w:rPr>
          <w:rFonts w:ascii="Arial" w:eastAsia="Calibri" w:hAnsi="Arial" w:cs="Arial"/>
          <w:i w:val="0"/>
          <w:iCs w:val="0"/>
          <w:color w:val="auto"/>
        </w:rPr>
        <w:t>’</w:t>
      </w:r>
      <w:r w:rsidR="00FA0BB1" w:rsidRPr="005C3BC9">
        <w:rPr>
          <w:rFonts w:ascii="Arial" w:eastAsia="Calibri" w:hAnsi="Arial" w:cs="Arial"/>
          <w:i w:val="0"/>
          <w:iCs w:val="0"/>
          <w:color w:val="auto"/>
        </w:rPr>
        <w:t xml:space="preserve"> both </w:t>
      </w:r>
      <w:r w:rsidR="00C5606B" w:rsidRPr="005C3BC9">
        <w:rPr>
          <w:rFonts w:ascii="Arial" w:eastAsia="Calibri" w:hAnsi="Arial" w:cs="Arial"/>
          <w:i w:val="0"/>
          <w:iCs w:val="0"/>
          <w:color w:val="auto"/>
        </w:rPr>
        <w:t>literally and metaphorically</w:t>
      </w:r>
      <w:r w:rsidR="005C3BC9">
        <w:rPr>
          <w:rFonts w:ascii="Arial" w:eastAsia="Calibri" w:hAnsi="Arial" w:cs="Arial"/>
          <w:i w:val="0"/>
          <w:iCs w:val="0"/>
          <w:color w:val="auto"/>
        </w:rPr>
        <w:t xml:space="preserve"> to include Sadler Gate</w:t>
      </w:r>
      <w:r w:rsidR="00DB0E81">
        <w:rPr>
          <w:rFonts w:ascii="Arial" w:eastAsia="Calibri" w:hAnsi="Arial" w:cs="Arial"/>
          <w:i w:val="0"/>
          <w:iCs w:val="0"/>
          <w:color w:val="auto"/>
        </w:rPr>
        <w:t xml:space="preserve"> Spring Market</w:t>
      </w:r>
      <w:r w:rsidR="005C3BC9">
        <w:rPr>
          <w:rFonts w:ascii="Arial" w:eastAsia="Calibri" w:hAnsi="Arial" w:cs="Arial"/>
          <w:i w:val="0"/>
          <w:iCs w:val="0"/>
          <w:color w:val="auto"/>
        </w:rPr>
        <w:t>, Cathedral Quarter shopping</w:t>
      </w:r>
      <w:r w:rsidR="00A35317">
        <w:rPr>
          <w:rFonts w:ascii="Arial" w:eastAsia="Calibri" w:hAnsi="Arial" w:cs="Arial"/>
          <w:i w:val="0"/>
          <w:iCs w:val="0"/>
          <w:color w:val="auto"/>
        </w:rPr>
        <w:t xml:space="preserve">, Museum of Making, </w:t>
      </w:r>
      <w:r w:rsidR="00306731">
        <w:rPr>
          <w:rFonts w:ascii="Arial" w:eastAsia="Calibri" w:hAnsi="Arial" w:cs="Arial"/>
          <w:i w:val="0"/>
          <w:iCs w:val="0"/>
          <w:color w:val="auto"/>
        </w:rPr>
        <w:t xml:space="preserve">Electric Daisy, </w:t>
      </w:r>
      <w:r w:rsidR="00A35317">
        <w:rPr>
          <w:rFonts w:ascii="Arial" w:eastAsia="Calibri" w:hAnsi="Arial" w:cs="Arial"/>
          <w:i w:val="0"/>
          <w:iCs w:val="0"/>
          <w:color w:val="auto"/>
        </w:rPr>
        <w:t>Darley Abbey Mills</w:t>
      </w:r>
      <w:r w:rsidR="007A4DFD">
        <w:rPr>
          <w:rFonts w:ascii="Arial" w:eastAsia="Calibri" w:hAnsi="Arial" w:cs="Arial"/>
          <w:i w:val="0"/>
          <w:iCs w:val="0"/>
          <w:color w:val="auto"/>
        </w:rPr>
        <w:t>, Derby Breweries</w:t>
      </w:r>
      <w:r w:rsidR="00306731">
        <w:rPr>
          <w:rFonts w:ascii="Arial" w:eastAsia="Calibri" w:hAnsi="Arial" w:cs="Arial"/>
          <w:i w:val="0"/>
          <w:iCs w:val="0"/>
          <w:color w:val="auto"/>
        </w:rPr>
        <w:t xml:space="preserve"> and Derby Theatre</w:t>
      </w:r>
      <w:r w:rsidR="00E94EBC">
        <w:rPr>
          <w:rFonts w:ascii="Arial" w:eastAsia="Calibri" w:hAnsi="Arial" w:cs="Arial"/>
          <w:i w:val="0"/>
          <w:iCs w:val="0"/>
          <w:color w:val="auto"/>
        </w:rPr>
        <w:t>.</w:t>
      </w:r>
      <w:r w:rsidR="00936F52" w:rsidRPr="005C3BC9">
        <w:rPr>
          <w:rFonts w:ascii="Arial" w:eastAsia="Calibri" w:hAnsi="Arial" w:cs="Arial"/>
          <w:i w:val="0"/>
          <w:iCs w:val="0"/>
          <w:color w:val="auto"/>
        </w:rPr>
        <w:t xml:space="preserve"> </w:t>
      </w:r>
      <w:r w:rsidR="00936F52">
        <w:rPr>
          <w:rFonts w:ascii="Arial" w:eastAsia="Calibri" w:hAnsi="Arial" w:cs="Arial"/>
          <w:i w:val="0"/>
          <w:iCs w:val="0"/>
          <w:color w:val="auto"/>
        </w:rPr>
        <w:t xml:space="preserve"> </w:t>
      </w:r>
    </w:p>
    <w:p w14:paraId="4E619AAF" w14:textId="77777777" w:rsidR="006C2A5D" w:rsidRDefault="006C2A5D" w:rsidP="006C2A5D"/>
    <w:p w14:paraId="44FE7EF9" w14:textId="29514715" w:rsidR="006C2A5D" w:rsidRPr="00E94EBC" w:rsidRDefault="006C2A5D" w:rsidP="006C2A5D">
      <w:pPr>
        <w:rPr>
          <w:rFonts w:ascii="Arial" w:hAnsi="Arial" w:cs="Arial"/>
        </w:rPr>
      </w:pPr>
      <w:r w:rsidRPr="00E94EBC">
        <w:rPr>
          <w:rFonts w:ascii="Arial" w:hAnsi="Arial" w:cs="Arial"/>
        </w:rPr>
        <w:lastRenderedPageBreak/>
        <w:t xml:space="preserve">A member of the Visit Peak District </w:t>
      </w:r>
      <w:r w:rsidR="00697D4E">
        <w:rPr>
          <w:rFonts w:ascii="Arial" w:hAnsi="Arial" w:cs="Arial"/>
        </w:rPr>
        <w:t>&amp;</w:t>
      </w:r>
      <w:r w:rsidRPr="00E94EBC">
        <w:rPr>
          <w:rFonts w:ascii="Arial" w:hAnsi="Arial" w:cs="Arial"/>
        </w:rPr>
        <w:t xml:space="preserve"> Derbyshire</w:t>
      </w:r>
      <w:r w:rsidR="00933A08" w:rsidRPr="00E94EBC">
        <w:rPr>
          <w:rFonts w:ascii="Arial" w:hAnsi="Arial" w:cs="Arial"/>
        </w:rPr>
        <w:t xml:space="preserve"> and Visit Derby</w:t>
      </w:r>
      <w:r w:rsidRPr="00E94EBC">
        <w:rPr>
          <w:rFonts w:ascii="Arial" w:hAnsi="Arial" w:cs="Arial"/>
        </w:rPr>
        <w:t xml:space="preserve"> </w:t>
      </w:r>
      <w:r w:rsidR="00697D4E">
        <w:rPr>
          <w:rFonts w:ascii="Arial" w:hAnsi="Arial" w:cs="Arial"/>
        </w:rPr>
        <w:t>t</w:t>
      </w:r>
      <w:r w:rsidRPr="00E94EBC">
        <w:rPr>
          <w:rFonts w:ascii="Arial" w:hAnsi="Arial" w:cs="Arial"/>
        </w:rPr>
        <w:t xml:space="preserve">eam will accompany you on </w:t>
      </w:r>
      <w:r w:rsidR="00933A08" w:rsidRPr="00E94EBC">
        <w:rPr>
          <w:rFonts w:ascii="Arial" w:hAnsi="Arial" w:cs="Arial"/>
        </w:rPr>
        <w:t xml:space="preserve">two recce days </w:t>
      </w:r>
      <w:r w:rsidR="00ED2568" w:rsidRPr="00E94EBC">
        <w:rPr>
          <w:rFonts w:ascii="Arial" w:hAnsi="Arial" w:cs="Arial"/>
        </w:rPr>
        <w:t xml:space="preserve">prior to the shoot </w:t>
      </w:r>
      <w:r w:rsidR="004A0209" w:rsidRPr="00E94EBC">
        <w:rPr>
          <w:rFonts w:ascii="Arial" w:hAnsi="Arial" w:cs="Arial"/>
        </w:rPr>
        <w:t xml:space="preserve">and </w:t>
      </w:r>
      <w:r w:rsidR="00F51B0A" w:rsidRPr="00E94EBC">
        <w:rPr>
          <w:rFonts w:ascii="Arial" w:hAnsi="Arial" w:cs="Arial"/>
        </w:rPr>
        <w:t>where time allows</w:t>
      </w:r>
      <w:r w:rsidR="004A0209" w:rsidRPr="00E94EBC">
        <w:rPr>
          <w:rFonts w:ascii="Arial" w:hAnsi="Arial" w:cs="Arial"/>
        </w:rPr>
        <w:t xml:space="preserve"> on location </w:t>
      </w:r>
      <w:r w:rsidR="00903510" w:rsidRPr="00E94EBC">
        <w:rPr>
          <w:rFonts w:ascii="Arial" w:hAnsi="Arial" w:cs="Arial"/>
        </w:rPr>
        <w:t>as part of quality control</w:t>
      </w:r>
      <w:r w:rsidR="000749E4" w:rsidRPr="00E94EBC">
        <w:rPr>
          <w:rFonts w:ascii="Arial" w:hAnsi="Arial" w:cs="Arial"/>
        </w:rPr>
        <w:t>. W</w:t>
      </w:r>
      <w:r w:rsidR="00903510" w:rsidRPr="00E94EBC">
        <w:rPr>
          <w:rFonts w:ascii="Arial" w:hAnsi="Arial" w:cs="Arial"/>
        </w:rPr>
        <w:t xml:space="preserve">e would also like to see the talent selection </w:t>
      </w:r>
      <w:r w:rsidR="00936F52" w:rsidRPr="00E94EBC">
        <w:rPr>
          <w:rFonts w:ascii="Arial" w:hAnsi="Arial" w:cs="Arial"/>
        </w:rPr>
        <w:t xml:space="preserve">and have full sign off </w:t>
      </w:r>
      <w:r w:rsidR="00903510" w:rsidRPr="00E94EBC">
        <w:rPr>
          <w:rFonts w:ascii="Arial" w:hAnsi="Arial" w:cs="Arial"/>
        </w:rPr>
        <w:t xml:space="preserve">prior to the shoot. </w:t>
      </w:r>
    </w:p>
    <w:p w14:paraId="54845106" w14:textId="77777777" w:rsidR="00453C2E" w:rsidRDefault="00453C2E" w:rsidP="00453C2E">
      <w:pPr>
        <w:pStyle w:val="Heading4"/>
        <w:rPr>
          <w:rFonts w:ascii="Arial" w:eastAsia="Calibri" w:hAnsi="Arial" w:cs="Arial"/>
          <w:bCs/>
          <w:i w:val="0"/>
          <w:iCs w:val="0"/>
          <w:color w:val="auto"/>
        </w:rPr>
      </w:pPr>
    </w:p>
    <w:p w14:paraId="105CAC05" w14:textId="75A91890" w:rsidR="00596129" w:rsidRPr="00596129" w:rsidRDefault="00FA5AE1" w:rsidP="00596129">
      <w:pPr>
        <w:pStyle w:val="Heading4"/>
        <w:rPr>
          <w:rFonts w:ascii="Arial" w:hAnsi="Arial" w:cs="Arial"/>
          <w:i w:val="0"/>
        </w:rPr>
      </w:pPr>
      <w:r w:rsidRPr="008C5EF3">
        <w:rPr>
          <w:rFonts w:ascii="Arial" w:hAnsi="Arial" w:cs="Arial"/>
          <w:i w:val="0"/>
        </w:rPr>
        <w:t xml:space="preserve">Key timings </w:t>
      </w:r>
    </w:p>
    <w:p w14:paraId="3A776671" w14:textId="0666BAD8" w:rsidR="00596129" w:rsidRPr="00E03C13" w:rsidRDefault="00E03C13" w:rsidP="00E03C13">
      <w:pPr>
        <w:pStyle w:val="ListParagraph"/>
        <w:numPr>
          <w:ilvl w:val="0"/>
          <w:numId w:val="13"/>
        </w:numPr>
        <w:spacing w:after="0"/>
        <w:rPr>
          <w:rFonts w:ascii="Arial" w:hAnsi="Arial" w:cs="Arial"/>
          <w:bCs/>
          <w:lang w:val="en-US"/>
        </w:rPr>
      </w:pPr>
      <w:r>
        <w:rPr>
          <w:rFonts w:ascii="Arial" w:hAnsi="Arial" w:cs="Arial"/>
          <w:bCs/>
          <w:lang w:val="en-US"/>
        </w:rPr>
        <w:t xml:space="preserve">Contract awarded </w:t>
      </w:r>
      <w:r w:rsidR="00000A40">
        <w:rPr>
          <w:rFonts w:ascii="Arial" w:hAnsi="Arial" w:cs="Arial"/>
          <w:bCs/>
          <w:lang w:val="en-US"/>
        </w:rPr>
        <w:t>end of May</w:t>
      </w:r>
      <w:r w:rsidR="006B1278" w:rsidRPr="006B1278">
        <w:rPr>
          <w:rFonts w:ascii="Arial" w:hAnsi="Arial" w:cs="Arial"/>
          <w:bCs/>
          <w:lang w:val="en-US"/>
        </w:rPr>
        <w:t xml:space="preserve"> 2024</w:t>
      </w:r>
    </w:p>
    <w:p w14:paraId="221A6414" w14:textId="261941F2" w:rsidR="009D54EF" w:rsidRPr="006B1278" w:rsidRDefault="006B1278" w:rsidP="34E57DBA">
      <w:pPr>
        <w:pStyle w:val="ListParagraph"/>
        <w:numPr>
          <w:ilvl w:val="0"/>
          <w:numId w:val="13"/>
        </w:numPr>
        <w:spacing w:after="0"/>
        <w:rPr>
          <w:rFonts w:ascii="Arial" w:hAnsi="Arial" w:cs="Arial"/>
          <w:lang w:val="en-US"/>
        </w:rPr>
      </w:pPr>
      <w:r w:rsidRPr="34E57DBA">
        <w:rPr>
          <w:rFonts w:ascii="Arial" w:hAnsi="Arial" w:cs="Arial"/>
          <w:lang w:val="en-US"/>
        </w:rPr>
        <w:t>Mid June 2024 -</w:t>
      </w:r>
      <w:r w:rsidR="00EA3650" w:rsidRPr="34E57DBA">
        <w:rPr>
          <w:rFonts w:ascii="Arial" w:hAnsi="Arial" w:cs="Arial"/>
          <w:lang w:val="en-US"/>
        </w:rPr>
        <w:t xml:space="preserve"> all work needs to be completed by 30</w:t>
      </w:r>
      <w:r w:rsidR="00EA3650" w:rsidRPr="34E57DBA">
        <w:rPr>
          <w:rFonts w:ascii="Arial" w:hAnsi="Arial" w:cs="Arial"/>
          <w:vertAlign w:val="superscript"/>
          <w:lang w:val="en-US"/>
        </w:rPr>
        <w:t>th</w:t>
      </w:r>
      <w:r w:rsidR="00EA3650" w:rsidRPr="34E57DBA">
        <w:rPr>
          <w:rFonts w:ascii="Arial" w:hAnsi="Arial" w:cs="Arial"/>
          <w:lang w:val="en-US"/>
        </w:rPr>
        <w:t xml:space="preserve"> June</w:t>
      </w:r>
      <w:r w:rsidRPr="34E57DBA">
        <w:rPr>
          <w:rFonts w:ascii="Arial" w:hAnsi="Arial" w:cs="Arial"/>
          <w:lang w:val="en-US"/>
        </w:rPr>
        <w:t xml:space="preserve"> 2024</w:t>
      </w:r>
    </w:p>
    <w:p w14:paraId="697E192C" w14:textId="77777777" w:rsidR="009D54EF" w:rsidRPr="008C5EF3" w:rsidRDefault="009D54EF">
      <w:pPr>
        <w:spacing w:after="0"/>
        <w:rPr>
          <w:rFonts w:ascii="Arial" w:hAnsi="Arial" w:cs="Arial"/>
          <w:lang w:val="en-US" w:eastAsia="en-GB"/>
        </w:rPr>
      </w:pPr>
    </w:p>
    <w:p w14:paraId="4B1AD7C2" w14:textId="77777777" w:rsidR="009D54EF" w:rsidRPr="008C5EF3" w:rsidRDefault="009D54EF">
      <w:pPr>
        <w:pStyle w:val="Heading2"/>
        <w:rPr>
          <w:rFonts w:ascii="Arial" w:hAnsi="Arial" w:cs="Arial"/>
          <w:sz w:val="22"/>
          <w:szCs w:val="22"/>
        </w:rPr>
      </w:pPr>
    </w:p>
    <w:p w14:paraId="5FD40238" w14:textId="77777777" w:rsidR="009D54EF" w:rsidRPr="008C5EF3" w:rsidRDefault="00A424A0">
      <w:pPr>
        <w:pStyle w:val="Heading2"/>
        <w:rPr>
          <w:rFonts w:ascii="Arial" w:hAnsi="Arial" w:cs="Arial"/>
          <w:sz w:val="22"/>
          <w:szCs w:val="22"/>
        </w:rPr>
      </w:pPr>
      <w:r w:rsidRPr="008C5EF3">
        <w:rPr>
          <w:rFonts w:ascii="Arial" w:hAnsi="Arial" w:cs="Arial"/>
          <w:sz w:val="22"/>
          <w:szCs w:val="22"/>
        </w:rPr>
        <w:t xml:space="preserve">Budget </w:t>
      </w:r>
    </w:p>
    <w:p w14:paraId="36AD2196" w14:textId="5AAE32B3" w:rsidR="00F11830" w:rsidRPr="008C5EF3" w:rsidRDefault="00A424A0" w:rsidP="00F11830">
      <w:pPr>
        <w:rPr>
          <w:rFonts w:ascii="Arial" w:hAnsi="Arial" w:cs="Arial"/>
          <w:b/>
        </w:rPr>
      </w:pPr>
      <w:r w:rsidRPr="008C5EF3">
        <w:rPr>
          <w:rFonts w:ascii="Arial" w:hAnsi="Arial" w:cs="Arial"/>
        </w:rPr>
        <w:t>The budget for this activity</w:t>
      </w:r>
      <w:r w:rsidR="00936F52">
        <w:rPr>
          <w:rFonts w:ascii="Arial" w:hAnsi="Arial" w:cs="Arial"/>
        </w:rPr>
        <w:t xml:space="preserve"> including any travel expenses</w:t>
      </w:r>
      <w:r w:rsidRPr="008C5EF3">
        <w:rPr>
          <w:rFonts w:ascii="Arial" w:hAnsi="Arial" w:cs="Arial"/>
        </w:rPr>
        <w:t xml:space="preserve"> is </w:t>
      </w:r>
      <w:r w:rsidR="006B1278">
        <w:rPr>
          <w:rFonts w:ascii="Arial" w:hAnsi="Arial" w:cs="Arial"/>
          <w:b/>
        </w:rPr>
        <w:t>£</w:t>
      </w:r>
      <w:r w:rsidR="00903510">
        <w:rPr>
          <w:rFonts w:ascii="Arial" w:hAnsi="Arial" w:cs="Arial"/>
          <w:b/>
        </w:rPr>
        <w:t>13,500</w:t>
      </w:r>
      <w:r w:rsidR="006B1278">
        <w:rPr>
          <w:rFonts w:ascii="Arial" w:hAnsi="Arial" w:cs="Arial"/>
          <w:b/>
        </w:rPr>
        <w:t xml:space="preserve"> </w:t>
      </w:r>
      <w:r w:rsidR="00936F52">
        <w:rPr>
          <w:rFonts w:ascii="Arial" w:hAnsi="Arial" w:cs="Arial"/>
          <w:b/>
        </w:rPr>
        <w:t xml:space="preserve">inclusive of </w:t>
      </w:r>
      <w:r w:rsidR="006B1278">
        <w:rPr>
          <w:rFonts w:ascii="Arial" w:hAnsi="Arial" w:cs="Arial"/>
          <w:b/>
        </w:rPr>
        <w:t>VAT</w:t>
      </w:r>
    </w:p>
    <w:p w14:paraId="561052C4" w14:textId="271EE6B2" w:rsidR="00F11830" w:rsidRPr="00E77FF6" w:rsidRDefault="00936F52" w:rsidP="00F11830">
      <w:pPr>
        <w:rPr>
          <w:rFonts w:ascii="Arial" w:hAnsi="Arial" w:cs="Arial"/>
          <w:bCs/>
        </w:rPr>
      </w:pPr>
      <w:r w:rsidRPr="00E77FF6">
        <w:rPr>
          <w:rFonts w:ascii="Arial" w:hAnsi="Arial" w:cs="Arial"/>
          <w:bCs/>
        </w:rPr>
        <w:t>Any expenses claimed must be accompanied by r</w:t>
      </w:r>
      <w:r w:rsidR="00F11830" w:rsidRPr="00E77FF6">
        <w:rPr>
          <w:rFonts w:ascii="Arial" w:hAnsi="Arial" w:cs="Arial"/>
          <w:bCs/>
        </w:rPr>
        <w:t xml:space="preserve">eceipts </w:t>
      </w:r>
      <w:r w:rsidRPr="00E77FF6">
        <w:rPr>
          <w:rFonts w:ascii="Arial" w:hAnsi="Arial" w:cs="Arial"/>
          <w:bCs/>
        </w:rPr>
        <w:t>and</w:t>
      </w:r>
      <w:r w:rsidR="00F11830" w:rsidRPr="00E77FF6">
        <w:rPr>
          <w:rFonts w:ascii="Arial" w:hAnsi="Arial" w:cs="Arial"/>
          <w:bCs/>
        </w:rPr>
        <w:t xml:space="preserve"> proof of purchase must be provided upon request</w:t>
      </w:r>
      <w:r w:rsidRPr="00E77FF6">
        <w:rPr>
          <w:rFonts w:ascii="Arial" w:hAnsi="Arial" w:cs="Arial"/>
          <w:bCs/>
        </w:rPr>
        <w:t>.</w:t>
      </w:r>
    </w:p>
    <w:p w14:paraId="76501FD5" w14:textId="10E77868" w:rsidR="00321109" w:rsidRPr="00E70170" w:rsidRDefault="00E42539" w:rsidP="00321109">
      <w:pPr>
        <w:rPr>
          <w:rFonts w:ascii="Arial" w:hAnsi="Arial" w:cs="Arial"/>
          <w:bCs/>
        </w:rPr>
      </w:pPr>
      <w:r w:rsidRPr="00E77FF6">
        <w:rPr>
          <w:rFonts w:ascii="Arial" w:hAnsi="Arial" w:cs="Arial"/>
          <w:bCs/>
        </w:rPr>
        <w:t>Payment of invoices</w:t>
      </w:r>
      <w:r w:rsidR="00936F52" w:rsidRPr="00E77FF6">
        <w:rPr>
          <w:rFonts w:ascii="Arial" w:hAnsi="Arial" w:cs="Arial"/>
          <w:bCs/>
        </w:rPr>
        <w:t xml:space="preserve"> – invoices will be paid with 30 days.</w:t>
      </w:r>
      <w:r w:rsidR="00936F52">
        <w:rPr>
          <w:rFonts w:ascii="Arial" w:hAnsi="Arial" w:cs="Arial"/>
          <w:bCs/>
        </w:rPr>
        <w:t xml:space="preserve"> </w:t>
      </w:r>
    </w:p>
    <w:p w14:paraId="156C82A4" w14:textId="34DABFBB" w:rsidR="00F81E39" w:rsidRPr="008C5EF3" w:rsidRDefault="00F81E39" w:rsidP="00F81E39">
      <w:pPr>
        <w:pStyle w:val="Heading4"/>
        <w:rPr>
          <w:rFonts w:ascii="Arial" w:hAnsi="Arial" w:cs="Arial"/>
          <w:b/>
          <w:i w:val="0"/>
        </w:rPr>
      </w:pPr>
      <w:r w:rsidRPr="008C5EF3">
        <w:rPr>
          <w:rFonts w:ascii="Arial" w:hAnsi="Arial" w:cs="Arial"/>
          <w:b/>
          <w:i w:val="0"/>
        </w:rPr>
        <w:t xml:space="preserve">Appendix </w:t>
      </w:r>
    </w:p>
    <w:p w14:paraId="6C4CE7E2" w14:textId="77777777" w:rsidR="00F81E39" w:rsidRPr="008C5EF3" w:rsidRDefault="00F81E39" w:rsidP="00F81E39">
      <w:pPr>
        <w:pStyle w:val="Heading4"/>
        <w:rPr>
          <w:rFonts w:ascii="Arial" w:hAnsi="Arial" w:cs="Arial"/>
          <w:i w:val="0"/>
        </w:rPr>
      </w:pPr>
    </w:p>
    <w:p w14:paraId="3DFE006A" w14:textId="3A4FC54C" w:rsidR="00F81E39" w:rsidRPr="008C5EF3" w:rsidRDefault="00321109" w:rsidP="00F81E39">
      <w:pPr>
        <w:pStyle w:val="Heading4"/>
        <w:rPr>
          <w:rFonts w:ascii="Arial" w:hAnsi="Arial" w:cs="Arial"/>
          <w:i w:val="0"/>
        </w:rPr>
      </w:pPr>
      <w:r>
        <w:rPr>
          <w:rFonts w:ascii="Arial" w:hAnsi="Arial" w:cs="Arial"/>
          <w:i w:val="0"/>
        </w:rPr>
        <w:t>Additional location r</w:t>
      </w:r>
      <w:r w:rsidR="00EA3650" w:rsidRPr="008C5EF3">
        <w:rPr>
          <w:rFonts w:ascii="Arial" w:hAnsi="Arial" w:cs="Arial"/>
          <w:i w:val="0"/>
        </w:rPr>
        <w:t xml:space="preserve">eferences </w:t>
      </w:r>
    </w:p>
    <w:p w14:paraId="39EE63BA" w14:textId="0F63D23B" w:rsidR="00512E9F" w:rsidRPr="00E70170" w:rsidRDefault="007F1636" w:rsidP="00E70170">
      <w:pPr>
        <w:pStyle w:val="Heading4"/>
        <w:rPr>
          <w:rFonts w:ascii="Arial" w:hAnsi="Arial" w:cs="Arial"/>
          <w:i w:val="0"/>
        </w:rPr>
      </w:pPr>
      <w:r w:rsidRPr="00772FCB">
        <w:rPr>
          <w:noProof/>
          <w:sz w:val="20"/>
          <w:szCs w:val="20"/>
        </w:rPr>
        <w:drawing>
          <wp:inline distT="0" distB="0" distL="0" distR="0" wp14:anchorId="75B1592A" wp14:editId="2FB689E8">
            <wp:extent cx="5035031" cy="2823210"/>
            <wp:effectExtent l="0" t="0" r="0" b="0"/>
            <wp:docPr id="10687651" name="Picture 1" descr="A collage of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651" name="Picture 1" descr="A collage of images of people&#10;&#10;Description automatically generated"/>
                    <pic:cNvPicPr/>
                  </pic:nvPicPr>
                  <pic:blipFill>
                    <a:blip r:embed="rId12"/>
                    <a:stretch>
                      <a:fillRect/>
                    </a:stretch>
                  </pic:blipFill>
                  <pic:spPr>
                    <a:xfrm>
                      <a:off x="0" y="0"/>
                      <a:ext cx="5036831" cy="2824219"/>
                    </a:xfrm>
                    <a:prstGeom prst="rect">
                      <a:avLst/>
                    </a:prstGeom>
                  </pic:spPr>
                </pic:pic>
              </a:graphicData>
            </a:graphic>
          </wp:inline>
        </w:drawing>
      </w:r>
    </w:p>
    <w:p w14:paraId="33D19F98" w14:textId="416EEA12" w:rsidR="00EA3650" w:rsidRPr="008C5EF3" w:rsidRDefault="00EA3650" w:rsidP="00EA3650">
      <w:pPr>
        <w:pStyle w:val="Heading4"/>
        <w:rPr>
          <w:rFonts w:ascii="Arial" w:hAnsi="Arial" w:cs="Arial"/>
          <w:i w:val="0"/>
        </w:rPr>
      </w:pPr>
      <w:r w:rsidRPr="008C5EF3">
        <w:rPr>
          <w:rFonts w:ascii="Arial" w:hAnsi="Arial" w:cs="Arial"/>
          <w:i w:val="0"/>
        </w:rPr>
        <w:t>Delivery Specification</w:t>
      </w:r>
    </w:p>
    <w:p w14:paraId="07F15D79" w14:textId="77777777" w:rsidR="00EA3650" w:rsidRPr="008C5EF3" w:rsidRDefault="00EA3650" w:rsidP="00EA3650">
      <w:pPr>
        <w:pStyle w:val="ListParagraph"/>
        <w:numPr>
          <w:ilvl w:val="0"/>
          <w:numId w:val="16"/>
        </w:numPr>
        <w:rPr>
          <w:rFonts w:ascii="Arial" w:hAnsi="Arial" w:cs="Arial"/>
          <w:bCs/>
        </w:rPr>
      </w:pPr>
      <w:r w:rsidRPr="008C5EF3">
        <w:rPr>
          <w:rFonts w:ascii="Arial" w:hAnsi="Arial" w:cs="Arial"/>
          <w:bCs/>
        </w:rPr>
        <w:t>File naming convention: LVEPNAME_yearmonthday_PhotographerName_Location_filenumber E.g. LVEPNAME_220824_PhotogarpherName_ Location_001.jpg</w:t>
      </w:r>
    </w:p>
    <w:p w14:paraId="519BB2E3" w14:textId="77777777" w:rsidR="00EA3650" w:rsidRPr="008C5EF3" w:rsidRDefault="00EA3650" w:rsidP="00EA3650">
      <w:pPr>
        <w:pStyle w:val="ListParagraph"/>
        <w:numPr>
          <w:ilvl w:val="0"/>
          <w:numId w:val="16"/>
        </w:numPr>
        <w:rPr>
          <w:rFonts w:ascii="Arial" w:hAnsi="Arial" w:cs="Arial"/>
          <w:bCs/>
        </w:rPr>
      </w:pPr>
      <w:r w:rsidRPr="008C5EF3">
        <w:rPr>
          <w:rFonts w:ascii="Arial" w:hAnsi="Arial" w:cs="Arial"/>
          <w:bCs/>
        </w:rPr>
        <w:t>File size: RAW file exported to JPEG at high quality setting maximum 12MB</w:t>
      </w:r>
    </w:p>
    <w:p w14:paraId="5D2A96B0" w14:textId="77777777" w:rsidR="00EA3650" w:rsidRPr="008C5EF3" w:rsidRDefault="00EA3650" w:rsidP="00EA3650">
      <w:pPr>
        <w:pStyle w:val="ListParagraph"/>
        <w:numPr>
          <w:ilvl w:val="0"/>
          <w:numId w:val="16"/>
        </w:numPr>
        <w:rPr>
          <w:rFonts w:ascii="Arial" w:hAnsi="Arial" w:cs="Arial"/>
          <w:bCs/>
        </w:rPr>
      </w:pPr>
      <w:r w:rsidRPr="008C5EF3">
        <w:rPr>
          <w:rFonts w:ascii="Arial" w:hAnsi="Arial" w:cs="Arial"/>
          <w:bCs/>
        </w:rPr>
        <w:t>File format: .JPG</w:t>
      </w:r>
    </w:p>
    <w:p w14:paraId="45E3D12D" w14:textId="77777777" w:rsidR="00EA3650" w:rsidRPr="008C5EF3" w:rsidRDefault="00EA3650" w:rsidP="00EA3650">
      <w:pPr>
        <w:pStyle w:val="ListParagraph"/>
        <w:numPr>
          <w:ilvl w:val="0"/>
          <w:numId w:val="16"/>
        </w:numPr>
        <w:rPr>
          <w:rFonts w:ascii="Arial" w:hAnsi="Arial" w:cs="Arial"/>
          <w:bCs/>
        </w:rPr>
      </w:pPr>
      <w:r w:rsidRPr="008C5EF3">
        <w:rPr>
          <w:rFonts w:ascii="Arial" w:hAnsi="Arial" w:cs="Arial"/>
          <w:bCs/>
        </w:rPr>
        <w:t>Resolution: 300ppi</w:t>
      </w:r>
    </w:p>
    <w:p w14:paraId="4FDC931F" w14:textId="77777777" w:rsidR="00EA3650" w:rsidRPr="008C5EF3" w:rsidRDefault="00EA3650" w:rsidP="00EA3650">
      <w:pPr>
        <w:pStyle w:val="ListParagraph"/>
        <w:numPr>
          <w:ilvl w:val="0"/>
          <w:numId w:val="16"/>
        </w:numPr>
        <w:rPr>
          <w:rFonts w:ascii="Arial" w:hAnsi="Arial" w:cs="Arial"/>
          <w:bCs/>
        </w:rPr>
      </w:pPr>
      <w:r w:rsidRPr="008C5EF3">
        <w:rPr>
          <w:rFonts w:ascii="Arial" w:hAnsi="Arial" w:cs="Arial"/>
          <w:bCs/>
        </w:rPr>
        <w:t>Colour space: Adobe RGB (1998)</w:t>
      </w:r>
    </w:p>
    <w:p w14:paraId="5C04FC0E" w14:textId="77777777" w:rsidR="00EA3650" w:rsidRPr="008C5EF3" w:rsidRDefault="00EA3650" w:rsidP="00EA3650">
      <w:pPr>
        <w:pStyle w:val="ListParagraph"/>
        <w:numPr>
          <w:ilvl w:val="0"/>
          <w:numId w:val="16"/>
        </w:numPr>
        <w:rPr>
          <w:rFonts w:ascii="Arial" w:hAnsi="Arial" w:cs="Arial"/>
          <w:bCs/>
        </w:rPr>
      </w:pPr>
      <w:r w:rsidRPr="008C5EF3">
        <w:rPr>
          <w:rFonts w:ascii="Arial" w:hAnsi="Arial" w:cs="Arial"/>
          <w:bCs/>
        </w:rPr>
        <w:t xml:space="preserve">Aspect Ratio: 3:2 </w:t>
      </w:r>
    </w:p>
    <w:p w14:paraId="46467F3A" w14:textId="77777777" w:rsidR="00EA3650" w:rsidRPr="008C5EF3" w:rsidRDefault="00EA3650" w:rsidP="00EA3650">
      <w:pPr>
        <w:pStyle w:val="ListParagraph"/>
        <w:numPr>
          <w:ilvl w:val="0"/>
          <w:numId w:val="16"/>
        </w:numPr>
        <w:rPr>
          <w:rFonts w:ascii="Arial" w:hAnsi="Arial" w:cs="Arial"/>
          <w:bCs/>
        </w:rPr>
      </w:pPr>
      <w:r w:rsidRPr="008C5EF3">
        <w:rPr>
          <w:rFonts w:ascii="Arial" w:hAnsi="Arial" w:cs="Arial"/>
          <w:bCs/>
        </w:rPr>
        <w:t>Processing: Natural processing free of unwanted colour casts. Images must not appear overly manipulated.</w:t>
      </w:r>
    </w:p>
    <w:p w14:paraId="338A6BB4" w14:textId="160664BC" w:rsidR="00051B26" w:rsidRPr="00E70170" w:rsidRDefault="00EA3650" w:rsidP="00F81E39">
      <w:pPr>
        <w:pStyle w:val="ListParagraph"/>
        <w:numPr>
          <w:ilvl w:val="0"/>
          <w:numId w:val="16"/>
        </w:numPr>
        <w:rPr>
          <w:rFonts w:ascii="Arial" w:hAnsi="Arial" w:cs="Arial"/>
          <w:bCs/>
        </w:rPr>
      </w:pPr>
      <w:r w:rsidRPr="008C5EF3">
        <w:rPr>
          <w:rFonts w:ascii="Arial" w:hAnsi="Arial" w:cs="Arial"/>
          <w:bCs/>
        </w:rPr>
        <w:t>Calibration: Post processing carried on regularly calibrated monitor (calibration using a hardware device is recommended)</w:t>
      </w:r>
    </w:p>
    <w:sectPr w:rsidR="00051B26" w:rsidRPr="00E70170">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6E0A3" w14:textId="77777777" w:rsidR="00F77DD4" w:rsidRDefault="00F77DD4">
      <w:pPr>
        <w:spacing w:after="0" w:line="240" w:lineRule="auto"/>
      </w:pPr>
      <w:r>
        <w:separator/>
      </w:r>
    </w:p>
  </w:endnote>
  <w:endnote w:type="continuationSeparator" w:id="0">
    <w:p w14:paraId="20CABA07" w14:textId="77777777" w:rsidR="00F77DD4" w:rsidRDefault="00F77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1A856" w14:textId="77777777" w:rsidR="00F77DD4" w:rsidRDefault="00F77DD4">
      <w:pPr>
        <w:spacing w:after="0" w:line="240" w:lineRule="auto"/>
      </w:pPr>
      <w:r>
        <w:separator/>
      </w:r>
    </w:p>
  </w:footnote>
  <w:footnote w:type="continuationSeparator" w:id="0">
    <w:p w14:paraId="7B2CE3A5" w14:textId="77777777" w:rsidR="00F77DD4" w:rsidRDefault="00F77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3EF0F" w14:textId="18F83C5E" w:rsidR="009D54EF" w:rsidRDefault="00C9078F" w:rsidP="00CA38EC">
    <w:pPr>
      <w:pStyle w:val="Header"/>
      <w:tabs>
        <w:tab w:val="left" w:pos="330"/>
        <w:tab w:val="right" w:pos="9026"/>
      </w:tabs>
    </w:pPr>
    <w:r>
      <w:rPr>
        <w:noProof/>
      </w:rPr>
      <w:drawing>
        <wp:anchor distT="0" distB="0" distL="114300" distR="114300" simplePos="0" relativeHeight="251660288" behindDoc="0" locked="0" layoutInCell="1" allowOverlap="1" wp14:anchorId="0630A750" wp14:editId="493303FB">
          <wp:simplePos x="0" y="0"/>
          <wp:positionH relativeFrom="margin">
            <wp:align>center</wp:align>
          </wp:positionH>
          <wp:positionV relativeFrom="paragraph">
            <wp:posOffset>-97155</wp:posOffset>
          </wp:positionV>
          <wp:extent cx="1381125" cy="560705"/>
          <wp:effectExtent l="0" t="0" r="9525" b="0"/>
          <wp:wrapSquare wrapText="bothSides"/>
          <wp:docPr id="1661796350" name="Picture 2" descr="A pin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96350" name="Picture 2" descr="A pin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81125" cy="560705"/>
                  </a:xfrm>
                  <a:prstGeom prst="rect">
                    <a:avLst/>
                  </a:prstGeom>
                </pic:spPr>
              </pic:pic>
            </a:graphicData>
          </a:graphic>
          <wp14:sizeRelH relativeFrom="margin">
            <wp14:pctWidth>0</wp14:pctWidth>
          </wp14:sizeRelH>
          <wp14:sizeRelV relativeFrom="margin">
            <wp14:pctHeight>0</wp14:pctHeight>
          </wp14:sizeRelV>
        </wp:anchor>
      </w:drawing>
    </w:r>
    <w:r w:rsidR="00CA38EC">
      <w:rPr>
        <w:noProof/>
      </w:rPr>
      <w:drawing>
        <wp:anchor distT="0" distB="0" distL="114300" distR="114300" simplePos="0" relativeHeight="251659264" behindDoc="0" locked="0" layoutInCell="1" allowOverlap="1" wp14:anchorId="1E062F9E" wp14:editId="16EFF1E3">
          <wp:simplePos x="0" y="0"/>
          <wp:positionH relativeFrom="margin">
            <wp:align>right</wp:align>
          </wp:positionH>
          <wp:positionV relativeFrom="paragraph">
            <wp:posOffset>-78105</wp:posOffset>
          </wp:positionV>
          <wp:extent cx="1286510" cy="447675"/>
          <wp:effectExtent l="0" t="0" r="8890" b="9525"/>
          <wp:wrapSquare wrapText="bothSides"/>
          <wp:docPr id="263154329" name="Picture 2" descr="A purpl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54329" name="Picture 2" descr="A purple sign with whit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86510" cy="447675"/>
                  </a:xfrm>
                  <a:prstGeom prst="rect">
                    <a:avLst/>
                  </a:prstGeom>
                </pic:spPr>
              </pic:pic>
            </a:graphicData>
          </a:graphic>
        </wp:anchor>
      </w:drawing>
    </w:r>
    <w:r w:rsidR="00CA38EC">
      <w:rPr>
        <w:noProof/>
      </w:rPr>
      <w:drawing>
        <wp:anchor distT="0" distB="0" distL="114300" distR="114300" simplePos="0" relativeHeight="251658240" behindDoc="0" locked="0" layoutInCell="1" allowOverlap="1" wp14:anchorId="4957C06D" wp14:editId="1AF4BE3B">
          <wp:simplePos x="0" y="0"/>
          <wp:positionH relativeFrom="margin">
            <wp:align>left</wp:align>
          </wp:positionH>
          <wp:positionV relativeFrom="paragraph">
            <wp:posOffset>-144780</wp:posOffset>
          </wp:positionV>
          <wp:extent cx="1485900" cy="642620"/>
          <wp:effectExtent l="0" t="0" r="0" b="5080"/>
          <wp:wrapSquare wrapText="bothSides"/>
          <wp:docPr id="544805315"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05315" name="Picture 1" descr="A close-up of a card&#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485900" cy="642620"/>
                  </a:xfrm>
                  <a:prstGeom prst="rect">
                    <a:avLst/>
                  </a:prstGeom>
                </pic:spPr>
              </pic:pic>
            </a:graphicData>
          </a:graphic>
          <wp14:sizeRelH relativeFrom="margin">
            <wp14:pctWidth>0</wp14:pctWidth>
          </wp14:sizeRelH>
          <wp14:sizeRelV relativeFrom="margin">
            <wp14:pctHeight>0</wp14:pctHeight>
          </wp14:sizeRelV>
        </wp:anchor>
      </w:drawing>
    </w:r>
    <w:r w:rsidR="00CA38EC">
      <w:tab/>
    </w:r>
    <w:r w:rsidR="00CA38EC">
      <w:tab/>
    </w:r>
    <w:r w:rsidR="0014294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028A4"/>
    <w:multiLevelType w:val="hybridMultilevel"/>
    <w:tmpl w:val="9C7477F4"/>
    <w:lvl w:ilvl="0" w:tplc="48D69828">
      <w:start w:val="1"/>
      <w:numFmt w:val="bullet"/>
      <w:lvlText w:val="-"/>
      <w:lvlJc w:val="left"/>
      <w:pPr>
        <w:ind w:left="360" w:hanging="360"/>
      </w:pPr>
      <w:rPr>
        <w:rFonts w:ascii="Calibri" w:eastAsia="Calibri" w:hAnsi="Calibri" w:cs="Calibri" w:hint="default"/>
      </w:rPr>
    </w:lvl>
    <w:lvl w:ilvl="1" w:tplc="C4BE390A">
      <w:start w:val="1"/>
      <w:numFmt w:val="bullet"/>
      <w:lvlText w:val="o"/>
      <w:lvlJc w:val="left"/>
      <w:pPr>
        <w:ind w:left="1080" w:hanging="360"/>
      </w:pPr>
      <w:rPr>
        <w:rFonts w:ascii="Courier New" w:hAnsi="Courier New" w:cs="Courier New" w:hint="default"/>
      </w:rPr>
    </w:lvl>
    <w:lvl w:ilvl="2" w:tplc="9CFAAC50">
      <w:start w:val="1"/>
      <w:numFmt w:val="bullet"/>
      <w:lvlText w:val=""/>
      <w:lvlJc w:val="left"/>
      <w:pPr>
        <w:ind w:left="1800" w:hanging="360"/>
      </w:pPr>
      <w:rPr>
        <w:rFonts w:ascii="Wingdings" w:hAnsi="Wingdings" w:hint="default"/>
      </w:rPr>
    </w:lvl>
    <w:lvl w:ilvl="3" w:tplc="1794C7AE">
      <w:start w:val="1"/>
      <w:numFmt w:val="bullet"/>
      <w:lvlText w:val=""/>
      <w:lvlJc w:val="left"/>
      <w:pPr>
        <w:ind w:left="2520" w:hanging="360"/>
      </w:pPr>
      <w:rPr>
        <w:rFonts w:ascii="Symbol" w:hAnsi="Symbol" w:hint="default"/>
      </w:rPr>
    </w:lvl>
    <w:lvl w:ilvl="4" w:tplc="1994A460">
      <w:start w:val="1"/>
      <w:numFmt w:val="bullet"/>
      <w:lvlText w:val="o"/>
      <w:lvlJc w:val="left"/>
      <w:pPr>
        <w:ind w:left="3240" w:hanging="360"/>
      </w:pPr>
      <w:rPr>
        <w:rFonts w:ascii="Courier New" w:hAnsi="Courier New" w:cs="Courier New" w:hint="default"/>
      </w:rPr>
    </w:lvl>
    <w:lvl w:ilvl="5" w:tplc="A82C4160">
      <w:start w:val="1"/>
      <w:numFmt w:val="bullet"/>
      <w:lvlText w:val=""/>
      <w:lvlJc w:val="left"/>
      <w:pPr>
        <w:ind w:left="3960" w:hanging="360"/>
      </w:pPr>
      <w:rPr>
        <w:rFonts w:ascii="Wingdings" w:hAnsi="Wingdings" w:hint="default"/>
      </w:rPr>
    </w:lvl>
    <w:lvl w:ilvl="6" w:tplc="6DEA10E2">
      <w:start w:val="1"/>
      <w:numFmt w:val="bullet"/>
      <w:lvlText w:val=""/>
      <w:lvlJc w:val="left"/>
      <w:pPr>
        <w:ind w:left="4680" w:hanging="360"/>
      </w:pPr>
      <w:rPr>
        <w:rFonts w:ascii="Symbol" w:hAnsi="Symbol" w:hint="default"/>
      </w:rPr>
    </w:lvl>
    <w:lvl w:ilvl="7" w:tplc="286ADF18">
      <w:start w:val="1"/>
      <w:numFmt w:val="bullet"/>
      <w:lvlText w:val="o"/>
      <w:lvlJc w:val="left"/>
      <w:pPr>
        <w:ind w:left="5400" w:hanging="360"/>
      </w:pPr>
      <w:rPr>
        <w:rFonts w:ascii="Courier New" w:hAnsi="Courier New" w:cs="Courier New" w:hint="default"/>
      </w:rPr>
    </w:lvl>
    <w:lvl w:ilvl="8" w:tplc="5B4CEC92">
      <w:start w:val="1"/>
      <w:numFmt w:val="bullet"/>
      <w:lvlText w:val=""/>
      <w:lvlJc w:val="left"/>
      <w:pPr>
        <w:ind w:left="6120" w:hanging="360"/>
      </w:pPr>
      <w:rPr>
        <w:rFonts w:ascii="Wingdings" w:hAnsi="Wingdings" w:hint="default"/>
      </w:rPr>
    </w:lvl>
  </w:abstractNum>
  <w:abstractNum w:abstractNumId="1" w15:restartNumberingAfterBreak="0">
    <w:nsid w:val="03EE7B0D"/>
    <w:multiLevelType w:val="hybridMultilevel"/>
    <w:tmpl w:val="D1648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11FFB"/>
    <w:multiLevelType w:val="hybridMultilevel"/>
    <w:tmpl w:val="2AB4B312"/>
    <w:lvl w:ilvl="0" w:tplc="6CE87C98">
      <w:start w:val="1"/>
      <w:numFmt w:val="decimal"/>
      <w:lvlText w:val="%1."/>
      <w:lvlJc w:val="left"/>
      <w:pPr>
        <w:ind w:left="720" w:hanging="360"/>
      </w:pPr>
    </w:lvl>
    <w:lvl w:ilvl="1" w:tplc="3D100296">
      <w:start w:val="1"/>
      <w:numFmt w:val="lowerLetter"/>
      <w:lvlText w:val="%2."/>
      <w:lvlJc w:val="left"/>
      <w:pPr>
        <w:ind w:left="1440" w:hanging="360"/>
      </w:pPr>
    </w:lvl>
    <w:lvl w:ilvl="2" w:tplc="B41E91F6">
      <w:start w:val="1"/>
      <w:numFmt w:val="lowerRoman"/>
      <w:lvlText w:val="%3."/>
      <w:lvlJc w:val="right"/>
      <w:pPr>
        <w:ind w:left="2160" w:hanging="180"/>
      </w:pPr>
    </w:lvl>
    <w:lvl w:ilvl="3" w:tplc="24308B2E">
      <w:start w:val="1"/>
      <w:numFmt w:val="decimal"/>
      <w:lvlText w:val="%4."/>
      <w:lvlJc w:val="left"/>
      <w:pPr>
        <w:ind w:left="2880" w:hanging="360"/>
      </w:pPr>
    </w:lvl>
    <w:lvl w:ilvl="4" w:tplc="E8F49FB8">
      <w:start w:val="1"/>
      <w:numFmt w:val="lowerLetter"/>
      <w:lvlText w:val="%5."/>
      <w:lvlJc w:val="left"/>
      <w:pPr>
        <w:ind w:left="3600" w:hanging="360"/>
      </w:pPr>
    </w:lvl>
    <w:lvl w:ilvl="5" w:tplc="E3B2D40C">
      <w:start w:val="1"/>
      <w:numFmt w:val="lowerRoman"/>
      <w:lvlText w:val="%6."/>
      <w:lvlJc w:val="right"/>
      <w:pPr>
        <w:ind w:left="4320" w:hanging="180"/>
      </w:pPr>
    </w:lvl>
    <w:lvl w:ilvl="6" w:tplc="6506F9EA">
      <w:start w:val="1"/>
      <w:numFmt w:val="decimal"/>
      <w:lvlText w:val="%7."/>
      <w:lvlJc w:val="left"/>
      <w:pPr>
        <w:ind w:left="5040" w:hanging="360"/>
      </w:pPr>
    </w:lvl>
    <w:lvl w:ilvl="7" w:tplc="3B929A08">
      <w:start w:val="1"/>
      <w:numFmt w:val="lowerLetter"/>
      <w:lvlText w:val="%8."/>
      <w:lvlJc w:val="left"/>
      <w:pPr>
        <w:ind w:left="5760" w:hanging="360"/>
      </w:pPr>
    </w:lvl>
    <w:lvl w:ilvl="8" w:tplc="988849D8">
      <w:start w:val="1"/>
      <w:numFmt w:val="lowerRoman"/>
      <w:lvlText w:val="%9."/>
      <w:lvlJc w:val="right"/>
      <w:pPr>
        <w:ind w:left="6480" w:hanging="180"/>
      </w:pPr>
    </w:lvl>
  </w:abstractNum>
  <w:abstractNum w:abstractNumId="3" w15:restartNumberingAfterBreak="0">
    <w:nsid w:val="185B22AF"/>
    <w:multiLevelType w:val="hybridMultilevel"/>
    <w:tmpl w:val="A29E0C16"/>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2D20F08"/>
    <w:multiLevelType w:val="hybridMultilevel"/>
    <w:tmpl w:val="AA7A9F9A"/>
    <w:lvl w:ilvl="0" w:tplc="58263604">
      <w:start w:val="1"/>
      <w:numFmt w:val="bullet"/>
      <w:lvlText w:val="-"/>
      <w:lvlJc w:val="left"/>
      <w:pPr>
        <w:ind w:left="720" w:hanging="360"/>
      </w:pPr>
      <w:rPr>
        <w:rFonts w:ascii="Calibri" w:eastAsia="Calibri" w:hAnsi="Calibri" w:cs="Calibri"/>
      </w:rPr>
    </w:lvl>
    <w:lvl w:ilvl="1" w:tplc="852A1846">
      <w:start w:val="1"/>
      <w:numFmt w:val="bullet"/>
      <w:lvlText w:val="o"/>
      <w:lvlJc w:val="left"/>
      <w:pPr>
        <w:ind w:left="1440" w:hanging="360"/>
      </w:pPr>
      <w:rPr>
        <w:rFonts w:ascii="Courier New" w:hAnsi="Courier New" w:cs="Courier New"/>
      </w:rPr>
    </w:lvl>
    <w:lvl w:ilvl="2" w:tplc="8E9A4AD2">
      <w:start w:val="1"/>
      <w:numFmt w:val="bullet"/>
      <w:lvlText w:val=""/>
      <w:lvlJc w:val="left"/>
      <w:pPr>
        <w:ind w:left="2160" w:hanging="360"/>
      </w:pPr>
      <w:rPr>
        <w:rFonts w:ascii="Wingdings" w:hAnsi="Wingdings"/>
      </w:rPr>
    </w:lvl>
    <w:lvl w:ilvl="3" w:tplc="AAB2F89E">
      <w:start w:val="1"/>
      <w:numFmt w:val="bullet"/>
      <w:lvlText w:val=""/>
      <w:lvlJc w:val="left"/>
      <w:pPr>
        <w:ind w:left="2880" w:hanging="360"/>
      </w:pPr>
      <w:rPr>
        <w:rFonts w:ascii="Symbol" w:hAnsi="Symbol"/>
      </w:rPr>
    </w:lvl>
    <w:lvl w:ilvl="4" w:tplc="55AAB56E">
      <w:start w:val="1"/>
      <w:numFmt w:val="bullet"/>
      <w:lvlText w:val="o"/>
      <w:lvlJc w:val="left"/>
      <w:pPr>
        <w:ind w:left="3600" w:hanging="360"/>
      </w:pPr>
      <w:rPr>
        <w:rFonts w:ascii="Courier New" w:hAnsi="Courier New" w:cs="Courier New"/>
      </w:rPr>
    </w:lvl>
    <w:lvl w:ilvl="5" w:tplc="F5C2D2CA">
      <w:start w:val="1"/>
      <w:numFmt w:val="bullet"/>
      <w:lvlText w:val=""/>
      <w:lvlJc w:val="left"/>
      <w:pPr>
        <w:ind w:left="4320" w:hanging="360"/>
      </w:pPr>
      <w:rPr>
        <w:rFonts w:ascii="Wingdings" w:hAnsi="Wingdings"/>
      </w:rPr>
    </w:lvl>
    <w:lvl w:ilvl="6" w:tplc="36AE1A06">
      <w:start w:val="1"/>
      <w:numFmt w:val="bullet"/>
      <w:lvlText w:val=""/>
      <w:lvlJc w:val="left"/>
      <w:pPr>
        <w:ind w:left="5040" w:hanging="360"/>
      </w:pPr>
      <w:rPr>
        <w:rFonts w:ascii="Symbol" w:hAnsi="Symbol"/>
      </w:rPr>
    </w:lvl>
    <w:lvl w:ilvl="7" w:tplc="A372D510">
      <w:start w:val="1"/>
      <w:numFmt w:val="bullet"/>
      <w:lvlText w:val="o"/>
      <w:lvlJc w:val="left"/>
      <w:pPr>
        <w:ind w:left="5760" w:hanging="360"/>
      </w:pPr>
      <w:rPr>
        <w:rFonts w:ascii="Courier New" w:hAnsi="Courier New" w:cs="Courier New"/>
      </w:rPr>
    </w:lvl>
    <w:lvl w:ilvl="8" w:tplc="72A244CA">
      <w:start w:val="1"/>
      <w:numFmt w:val="bullet"/>
      <w:lvlText w:val=""/>
      <w:lvlJc w:val="left"/>
      <w:pPr>
        <w:ind w:left="6480" w:hanging="360"/>
      </w:pPr>
      <w:rPr>
        <w:rFonts w:ascii="Wingdings" w:hAnsi="Wingdings"/>
      </w:rPr>
    </w:lvl>
  </w:abstractNum>
  <w:abstractNum w:abstractNumId="5" w15:restartNumberingAfterBreak="0">
    <w:nsid w:val="2C946F1D"/>
    <w:multiLevelType w:val="hybridMultilevel"/>
    <w:tmpl w:val="E2742E4C"/>
    <w:lvl w:ilvl="0" w:tplc="74C07BEE">
      <w:start w:val="100"/>
      <w:numFmt w:val="bullet"/>
      <w:lvlText w:val="-"/>
      <w:lvlJc w:val="left"/>
      <w:pPr>
        <w:ind w:left="360" w:hanging="360"/>
      </w:pPr>
      <w:rPr>
        <w:rFonts w:ascii="Calibri" w:eastAsia="Calibri" w:hAnsi="Calibri" w:cs="Calibri" w:hint="default"/>
      </w:rPr>
    </w:lvl>
    <w:lvl w:ilvl="1" w:tplc="BD68F198">
      <w:start w:val="1"/>
      <w:numFmt w:val="bullet"/>
      <w:lvlText w:val="o"/>
      <w:lvlJc w:val="left"/>
      <w:pPr>
        <w:ind w:left="1080" w:hanging="360"/>
      </w:pPr>
      <w:rPr>
        <w:rFonts w:ascii="Courier New" w:hAnsi="Courier New" w:cs="Courier New" w:hint="default"/>
      </w:rPr>
    </w:lvl>
    <w:lvl w:ilvl="2" w:tplc="F702AF54">
      <w:start w:val="1"/>
      <w:numFmt w:val="bullet"/>
      <w:lvlText w:val=""/>
      <w:lvlJc w:val="left"/>
      <w:pPr>
        <w:ind w:left="1800" w:hanging="360"/>
      </w:pPr>
      <w:rPr>
        <w:rFonts w:ascii="Wingdings" w:hAnsi="Wingdings" w:hint="default"/>
      </w:rPr>
    </w:lvl>
    <w:lvl w:ilvl="3" w:tplc="D3AE75F8">
      <w:start w:val="1"/>
      <w:numFmt w:val="bullet"/>
      <w:lvlText w:val=""/>
      <w:lvlJc w:val="left"/>
      <w:pPr>
        <w:ind w:left="2520" w:hanging="360"/>
      </w:pPr>
      <w:rPr>
        <w:rFonts w:ascii="Symbol" w:hAnsi="Symbol" w:hint="default"/>
      </w:rPr>
    </w:lvl>
    <w:lvl w:ilvl="4" w:tplc="186ADD7A">
      <w:start w:val="1"/>
      <w:numFmt w:val="bullet"/>
      <w:lvlText w:val="o"/>
      <w:lvlJc w:val="left"/>
      <w:pPr>
        <w:ind w:left="3240" w:hanging="360"/>
      </w:pPr>
      <w:rPr>
        <w:rFonts w:ascii="Courier New" w:hAnsi="Courier New" w:cs="Courier New" w:hint="default"/>
      </w:rPr>
    </w:lvl>
    <w:lvl w:ilvl="5" w:tplc="266EB0DE">
      <w:start w:val="1"/>
      <w:numFmt w:val="bullet"/>
      <w:lvlText w:val=""/>
      <w:lvlJc w:val="left"/>
      <w:pPr>
        <w:ind w:left="3960" w:hanging="360"/>
      </w:pPr>
      <w:rPr>
        <w:rFonts w:ascii="Wingdings" w:hAnsi="Wingdings" w:hint="default"/>
      </w:rPr>
    </w:lvl>
    <w:lvl w:ilvl="6" w:tplc="EC181D60">
      <w:start w:val="1"/>
      <w:numFmt w:val="bullet"/>
      <w:lvlText w:val=""/>
      <w:lvlJc w:val="left"/>
      <w:pPr>
        <w:ind w:left="4680" w:hanging="360"/>
      </w:pPr>
      <w:rPr>
        <w:rFonts w:ascii="Symbol" w:hAnsi="Symbol" w:hint="default"/>
      </w:rPr>
    </w:lvl>
    <w:lvl w:ilvl="7" w:tplc="64265CC6">
      <w:start w:val="1"/>
      <w:numFmt w:val="bullet"/>
      <w:lvlText w:val="o"/>
      <w:lvlJc w:val="left"/>
      <w:pPr>
        <w:ind w:left="5400" w:hanging="360"/>
      </w:pPr>
      <w:rPr>
        <w:rFonts w:ascii="Courier New" w:hAnsi="Courier New" w:cs="Courier New" w:hint="default"/>
      </w:rPr>
    </w:lvl>
    <w:lvl w:ilvl="8" w:tplc="700615FE">
      <w:start w:val="1"/>
      <w:numFmt w:val="bullet"/>
      <w:lvlText w:val=""/>
      <w:lvlJc w:val="left"/>
      <w:pPr>
        <w:ind w:left="6120" w:hanging="360"/>
      </w:pPr>
      <w:rPr>
        <w:rFonts w:ascii="Wingdings" w:hAnsi="Wingdings" w:hint="default"/>
      </w:rPr>
    </w:lvl>
  </w:abstractNum>
  <w:abstractNum w:abstractNumId="6" w15:restartNumberingAfterBreak="0">
    <w:nsid w:val="32F80952"/>
    <w:multiLevelType w:val="hybridMultilevel"/>
    <w:tmpl w:val="5FF4753E"/>
    <w:lvl w:ilvl="0" w:tplc="68DAE87C">
      <w:start w:val="1"/>
      <w:numFmt w:val="bullet"/>
      <w:lvlText w:val="-"/>
      <w:lvlJc w:val="left"/>
      <w:pPr>
        <w:ind w:left="720" w:hanging="360"/>
      </w:pPr>
      <w:rPr>
        <w:rFonts w:ascii="Calibri" w:eastAsia="Calibri" w:hAnsi="Calibri" w:cs="Calibri"/>
      </w:rPr>
    </w:lvl>
    <w:lvl w:ilvl="1" w:tplc="8F10BCF4">
      <w:start w:val="1"/>
      <w:numFmt w:val="bullet"/>
      <w:lvlText w:val="o"/>
      <w:lvlJc w:val="left"/>
      <w:pPr>
        <w:ind w:left="1440" w:hanging="360"/>
      </w:pPr>
      <w:rPr>
        <w:rFonts w:ascii="Courier New" w:hAnsi="Courier New" w:cs="Courier New"/>
      </w:rPr>
    </w:lvl>
    <w:lvl w:ilvl="2" w:tplc="77AC9B76">
      <w:start w:val="1"/>
      <w:numFmt w:val="bullet"/>
      <w:lvlText w:val=""/>
      <w:lvlJc w:val="left"/>
      <w:pPr>
        <w:ind w:left="2160" w:hanging="360"/>
      </w:pPr>
      <w:rPr>
        <w:rFonts w:ascii="Wingdings" w:hAnsi="Wingdings"/>
      </w:rPr>
    </w:lvl>
    <w:lvl w:ilvl="3" w:tplc="88F0C192">
      <w:start w:val="1"/>
      <w:numFmt w:val="bullet"/>
      <w:lvlText w:val=""/>
      <w:lvlJc w:val="left"/>
      <w:pPr>
        <w:ind w:left="2880" w:hanging="360"/>
      </w:pPr>
      <w:rPr>
        <w:rFonts w:ascii="Symbol" w:hAnsi="Symbol"/>
      </w:rPr>
    </w:lvl>
    <w:lvl w:ilvl="4" w:tplc="99248858">
      <w:start w:val="1"/>
      <w:numFmt w:val="bullet"/>
      <w:lvlText w:val="o"/>
      <w:lvlJc w:val="left"/>
      <w:pPr>
        <w:ind w:left="3600" w:hanging="360"/>
      </w:pPr>
      <w:rPr>
        <w:rFonts w:ascii="Courier New" w:hAnsi="Courier New" w:cs="Courier New"/>
      </w:rPr>
    </w:lvl>
    <w:lvl w:ilvl="5" w:tplc="34A4F66C">
      <w:start w:val="1"/>
      <w:numFmt w:val="bullet"/>
      <w:lvlText w:val=""/>
      <w:lvlJc w:val="left"/>
      <w:pPr>
        <w:ind w:left="4320" w:hanging="360"/>
      </w:pPr>
      <w:rPr>
        <w:rFonts w:ascii="Wingdings" w:hAnsi="Wingdings"/>
      </w:rPr>
    </w:lvl>
    <w:lvl w:ilvl="6" w:tplc="3718F16E">
      <w:start w:val="1"/>
      <w:numFmt w:val="bullet"/>
      <w:lvlText w:val=""/>
      <w:lvlJc w:val="left"/>
      <w:pPr>
        <w:ind w:left="5040" w:hanging="360"/>
      </w:pPr>
      <w:rPr>
        <w:rFonts w:ascii="Symbol" w:hAnsi="Symbol"/>
      </w:rPr>
    </w:lvl>
    <w:lvl w:ilvl="7" w:tplc="B3FC5BA8">
      <w:start w:val="1"/>
      <w:numFmt w:val="bullet"/>
      <w:lvlText w:val="o"/>
      <w:lvlJc w:val="left"/>
      <w:pPr>
        <w:ind w:left="5760" w:hanging="360"/>
      </w:pPr>
      <w:rPr>
        <w:rFonts w:ascii="Courier New" w:hAnsi="Courier New" w:cs="Courier New"/>
      </w:rPr>
    </w:lvl>
    <w:lvl w:ilvl="8" w:tplc="BAA4C42E">
      <w:start w:val="1"/>
      <w:numFmt w:val="bullet"/>
      <w:lvlText w:val=""/>
      <w:lvlJc w:val="left"/>
      <w:pPr>
        <w:ind w:left="6480" w:hanging="360"/>
      </w:pPr>
      <w:rPr>
        <w:rFonts w:ascii="Wingdings" w:hAnsi="Wingdings"/>
      </w:rPr>
    </w:lvl>
  </w:abstractNum>
  <w:abstractNum w:abstractNumId="7" w15:restartNumberingAfterBreak="0">
    <w:nsid w:val="34C8217C"/>
    <w:multiLevelType w:val="hybridMultilevel"/>
    <w:tmpl w:val="7C58BAEC"/>
    <w:lvl w:ilvl="0" w:tplc="911E9542">
      <w:start w:val="1"/>
      <w:numFmt w:val="bullet"/>
      <w:lvlText w:val="-"/>
      <w:lvlJc w:val="left"/>
      <w:pPr>
        <w:ind w:left="720" w:hanging="360"/>
      </w:pPr>
      <w:rPr>
        <w:rFonts w:ascii="Calibri" w:eastAsia="Calibri" w:hAnsi="Calibri" w:cs="Calibri" w:hint="default"/>
      </w:rPr>
    </w:lvl>
    <w:lvl w:ilvl="1" w:tplc="68804FF2">
      <w:start w:val="1"/>
      <w:numFmt w:val="bullet"/>
      <w:lvlText w:val="o"/>
      <w:lvlJc w:val="left"/>
      <w:pPr>
        <w:ind w:left="1440" w:hanging="360"/>
      </w:pPr>
      <w:rPr>
        <w:rFonts w:ascii="Courier New" w:hAnsi="Courier New" w:cs="Courier New" w:hint="default"/>
      </w:rPr>
    </w:lvl>
    <w:lvl w:ilvl="2" w:tplc="83C6CFF8">
      <w:start w:val="1"/>
      <w:numFmt w:val="bullet"/>
      <w:lvlText w:val=""/>
      <w:lvlJc w:val="left"/>
      <w:pPr>
        <w:ind w:left="2160" w:hanging="360"/>
      </w:pPr>
      <w:rPr>
        <w:rFonts w:ascii="Wingdings" w:hAnsi="Wingdings" w:hint="default"/>
      </w:rPr>
    </w:lvl>
    <w:lvl w:ilvl="3" w:tplc="04AA61F4">
      <w:start w:val="1"/>
      <w:numFmt w:val="bullet"/>
      <w:lvlText w:val=""/>
      <w:lvlJc w:val="left"/>
      <w:pPr>
        <w:ind w:left="2880" w:hanging="360"/>
      </w:pPr>
      <w:rPr>
        <w:rFonts w:ascii="Symbol" w:hAnsi="Symbol" w:hint="default"/>
      </w:rPr>
    </w:lvl>
    <w:lvl w:ilvl="4" w:tplc="328A45CC">
      <w:start w:val="1"/>
      <w:numFmt w:val="bullet"/>
      <w:lvlText w:val="o"/>
      <w:lvlJc w:val="left"/>
      <w:pPr>
        <w:ind w:left="3600" w:hanging="360"/>
      </w:pPr>
      <w:rPr>
        <w:rFonts w:ascii="Courier New" w:hAnsi="Courier New" w:cs="Courier New" w:hint="default"/>
      </w:rPr>
    </w:lvl>
    <w:lvl w:ilvl="5" w:tplc="38661F7C">
      <w:start w:val="1"/>
      <w:numFmt w:val="bullet"/>
      <w:lvlText w:val=""/>
      <w:lvlJc w:val="left"/>
      <w:pPr>
        <w:ind w:left="4320" w:hanging="360"/>
      </w:pPr>
      <w:rPr>
        <w:rFonts w:ascii="Wingdings" w:hAnsi="Wingdings" w:hint="default"/>
      </w:rPr>
    </w:lvl>
    <w:lvl w:ilvl="6" w:tplc="4E1E2A64">
      <w:start w:val="1"/>
      <w:numFmt w:val="bullet"/>
      <w:lvlText w:val=""/>
      <w:lvlJc w:val="left"/>
      <w:pPr>
        <w:ind w:left="5040" w:hanging="360"/>
      </w:pPr>
      <w:rPr>
        <w:rFonts w:ascii="Symbol" w:hAnsi="Symbol" w:hint="default"/>
      </w:rPr>
    </w:lvl>
    <w:lvl w:ilvl="7" w:tplc="A114F072">
      <w:start w:val="1"/>
      <w:numFmt w:val="bullet"/>
      <w:lvlText w:val="o"/>
      <w:lvlJc w:val="left"/>
      <w:pPr>
        <w:ind w:left="5760" w:hanging="360"/>
      </w:pPr>
      <w:rPr>
        <w:rFonts w:ascii="Courier New" w:hAnsi="Courier New" w:cs="Courier New" w:hint="default"/>
      </w:rPr>
    </w:lvl>
    <w:lvl w:ilvl="8" w:tplc="CA629A8A">
      <w:start w:val="1"/>
      <w:numFmt w:val="bullet"/>
      <w:lvlText w:val=""/>
      <w:lvlJc w:val="left"/>
      <w:pPr>
        <w:ind w:left="6480" w:hanging="360"/>
      </w:pPr>
      <w:rPr>
        <w:rFonts w:ascii="Wingdings" w:hAnsi="Wingdings" w:hint="default"/>
      </w:rPr>
    </w:lvl>
  </w:abstractNum>
  <w:abstractNum w:abstractNumId="8" w15:restartNumberingAfterBreak="0">
    <w:nsid w:val="35A3719B"/>
    <w:multiLevelType w:val="hybridMultilevel"/>
    <w:tmpl w:val="37B0E1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74D4C0D"/>
    <w:multiLevelType w:val="hybridMultilevel"/>
    <w:tmpl w:val="31BC7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8772B7"/>
    <w:multiLevelType w:val="multilevel"/>
    <w:tmpl w:val="59B00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1965CA"/>
    <w:multiLevelType w:val="hybridMultilevel"/>
    <w:tmpl w:val="AD8C6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5E0BD9"/>
    <w:multiLevelType w:val="hybridMultilevel"/>
    <w:tmpl w:val="5D749126"/>
    <w:lvl w:ilvl="0" w:tplc="ECFAEB96">
      <w:start w:val="1"/>
      <w:numFmt w:val="bullet"/>
      <w:lvlText w:val=""/>
      <w:lvlJc w:val="left"/>
      <w:pPr>
        <w:ind w:left="720" w:hanging="360"/>
      </w:pPr>
      <w:rPr>
        <w:rFonts w:ascii="Symbol" w:hAnsi="Symbol" w:hint="default"/>
      </w:rPr>
    </w:lvl>
    <w:lvl w:ilvl="1" w:tplc="84D4551C">
      <w:start w:val="1"/>
      <w:numFmt w:val="bullet"/>
      <w:lvlText w:val="o"/>
      <w:lvlJc w:val="left"/>
      <w:pPr>
        <w:ind w:left="1440" w:hanging="360"/>
      </w:pPr>
      <w:rPr>
        <w:rFonts w:ascii="Courier New" w:hAnsi="Courier New" w:cs="Courier New" w:hint="default"/>
      </w:rPr>
    </w:lvl>
    <w:lvl w:ilvl="2" w:tplc="722A2A94">
      <w:start w:val="1"/>
      <w:numFmt w:val="bullet"/>
      <w:lvlText w:val=""/>
      <w:lvlJc w:val="left"/>
      <w:pPr>
        <w:ind w:left="2160" w:hanging="360"/>
      </w:pPr>
      <w:rPr>
        <w:rFonts w:ascii="Wingdings" w:hAnsi="Wingdings" w:hint="default"/>
      </w:rPr>
    </w:lvl>
    <w:lvl w:ilvl="3" w:tplc="EF38B6FC">
      <w:start w:val="1"/>
      <w:numFmt w:val="bullet"/>
      <w:lvlText w:val=""/>
      <w:lvlJc w:val="left"/>
      <w:pPr>
        <w:ind w:left="2880" w:hanging="360"/>
      </w:pPr>
      <w:rPr>
        <w:rFonts w:ascii="Symbol" w:hAnsi="Symbol" w:hint="default"/>
      </w:rPr>
    </w:lvl>
    <w:lvl w:ilvl="4" w:tplc="619039C6">
      <w:start w:val="1"/>
      <w:numFmt w:val="bullet"/>
      <w:lvlText w:val="o"/>
      <w:lvlJc w:val="left"/>
      <w:pPr>
        <w:ind w:left="3600" w:hanging="360"/>
      </w:pPr>
      <w:rPr>
        <w:rFonts w:ascii="Courier New" w:hAnsi="Courier New" w:cs="Courier New" w:hint="default"/>
      </w:rPr>
    </w:lvl>
    <w:lvl w:ilvl="5" w:tplc="D7568302">
      <w:start w:val="1"/>
      <w:numFmt w:val="bullet"/>
      <w:lvlText w:val=""/>
      <w:lvlJc w:val="left"/>
      <w:pPr>
        <w:ind w:left="4320" w:hanging="360"/>
      </w:pPr>
      <w:rPr>
        <w:rFonts w:ascii="Wingdings" w:hAnsi="Wingdings" w:hint="default"/>
      </w:rPr>
    </w:lvl>
    <w:lvl w:ilvl="6" w:tplc="60D8DBA0">
      <w:start w:val="1"/>
      <w:numFmt w:val="bullet"/>
      <w:lvlText w:val=""/>
      <w:lvlJc w:val="left"/>
      <w:pPr>
        <w:ind w:left="5040" w:hanging="360"/>
      </w:pPr>
      <w:rPr>
        <w:rFonts w:ascii="Symbol" w:hAnsi="Symbol" w:hint="default"/>
      </w:rPr>
    </w:lvl>
    <w:lvl w:ilvl="7" w:tplc="3214898E">
      <w:start w:val="1"/>
      <w:numFmt w:val="bullet"/>
      <w:lvlText w:val="o"/>
      <w:lvlJc w:val="left"/>
      <w:pPr>
        <w:ind w:left="5760" w:hanging="360"/>
      </w:pPr>
      <w:rPr>
        <w:rFonts w:ascii="Courier New" w:hAnsi="Courier New" w:cs="Courier New" w:hint="default"/>
      </w:rPr>
    </w:lvl>
    <w:lvl w:ilvl="8" w:tplc="93C4559E">
      <w:start w:val="1"/>
      <w:numFmt w:val="bullet"/>
      <w:lvlText w:val=""/>
      <w:lvlJc w:val="left"/>
      <w:pPr>
        <w:ind w:left="6480" w:hanging="360"/>
      </w:pPr>
      <w:rPr>
        <w:rFonts w:ascii="Wingdings" w:hAnsi="Wingdings" w:hint="default"/>
      </w:rPr>
    </w:lvl>
  </w:abstractNum>
  <w:abstractNum w:abstractNumId="13" w15:restartNumberingAfterBreak="0">
    <w:nsid w:val="441C1BD6"/>
    <w:multiLevelType w:val="hybridMultilevel"/>
    <w:tmpl w:val="A5620990"/>
    <w:lvl w:ilvl="0" w:tplc="87FE92B4">
      <w:numFmt w:val="bullet"/>
      <w:lvlText w:val="-"/>
      <w:lvlJc w:val="left"/>
      <w:pPr>
        <w:ind w:left="720" w:hanging="360"/>
      </w:pPr>
      <w:rPr>
        <w:rFonts w:ascii="Arial Narrow" w:eastAsia="Calibri" w:hAnsi="Arial Narrow"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4872434"/>
    <w:multiLevelType w:val="hybridMultilevel"/>
    <w:tmpl w:val="0B02AB3E"/>
    <w:lvl w:ilvl="0" w:tplc="07F6C5F0">
      <w:start w:val="1"/>
      <w:numFmt w:val="decimal"/>
      <w:lvlText w:val="%1."/>
      <w:lvlJc w:val="left"/>
      <w:pPr>
        <w:ind w:left="360" w:hanging="360"/>
      </w:pPr>
    </w:lvl>
    <w:lvl w:ilvl="1" w:tplc="2C2E5CCE">
      <w:start w:val="1"/>
      <w:numFmt w:val="lowerLetter"/>
      <w:lvlText w:val="%2."/>
      <w:lvlJc w:val="left"/>
      <w:pPr>
        <w:ind w:left="1080" w:hanging="360"/>
      </w:pPr>
    </w:lvl>
    <w:lvl w:ilvl="2" w:tplc="E5AC9958">
      <w:start w:val="1"/>
      <w:numFmt w:val="lowerRoman"/>
      <w:lvlText w:val="%3."/>
      <w:lvlJc w:val="right"/>
      <w:pPr>
        <w:ind w:left="1800" w:hanging="180"/>
      </w:pPr>
    </w:lvl>
    <w:lvl w:ilvl="3" w:tplc="4DEE2DA0">
      <w:start w:val="1"/>
      <w:numFmt w:val="decimal"/>
      <w:lvlText w:val="%4."/>
      <w:lvlJc w:val="left"/>
      <w:pPr>
        <w:ind w:left="2520" w:hanging="360"/>
      </w:pPr>
    </w:lvl>
    <w:lvl w:ilvl="4" w:tplc="A16C542C">
      <w:start w:val="1"/>
      <w:numFmt w:val="lowerLetter"/>
      <w:lvlText w:val="%5."/>
      <w:lvlJc w:val="left"/>
      <w:pPr>
        <w:ind w:left="3240" w:hanging="360"/>
      </w:pPr>
    </w:lvl>
    <w:lvl w:ilvl="5" w:tplc="96B41DFE">
      <w:start w:val="1"/>
      <w:numFmt w:val="lowerRoman"/>
      <w:lvlText w:val="%6."/>
      <w:lvlJc w:val="right"/>
      <w:pPr>
        <w:ind w:left="3960" w:hanging="180"/>
      </w:pPr>
    </w:lvl>
    <w:lvl w:ilvl="6" w:tplc="0268BFFA">
      <w:start w:val="1"/>
      <w:numFmt w:val="decimal"/>
      <w:lvlText w:val="%7."/>
      <w:lvlJc w:val="left"/>
      <w:pPr>
        <w:ind w:left="4680" w:hanging="360"/>
      </w:pPr>
    </w:lvl>
    <w:lvl w:ilvl="7" w:tplc="517A390E">
      <w:start w:val="1"/>
      <w:numFmt w:val="lowerLetter"/>
      <w:lvlText w:val="%8."/>
      <w:lvlJc w:val="left"/>
      <w:pPr>
        <w:ind w:left="5400" w:hanging="360"/>
      </w:pPr>
    </w:lvl>
    <w:lvl w:ilvl="8" w:tplc="310853D2">
      <w:start w:val="1"/>
      <w:numFmt w:val="lowerRoman"/>
      <w:lvlText w:val="%9."/>
      <w:lvlJc w:val="right"/>
      <w:pPr>
        <w:ind w:left="6120" w:hanging="180"/>
      </w:pPr>
    </w:lvl>
  </w:abstractNum>
  <w:abstractNum w:abstractNumId="15" w15:restartNumberingAfterBreak="0">
    <w:nsid w:val="4562110A"/>
    <w:multiLevelType w:val="hybridMultilevel"/>
    <w:tmpl w:val="CFC2DA6A"/>
    <w:lvl w:ilvl="0" w:tplc="CD1AD376">
      <w:start w:val="1"/>
      <w:numFmt w:val="bullet"/>
      <w:lvlText w:val="-"/>
      <w:lvlJc w:val="left"/>
      <w:pPr>
        <w:ind w:left="720" w:hanging="360"/>
      </w:pPr>
      <w:rPr>
        <w:rFonts w:ascii="Calibri" w:eastAsia="Calibri" w:hAnsi="Calibri" w:cs="Calibri" w:hint="default"/>
      </w:rPr>
    </w:lvl>
    <w:lvl w:ilvl="1" w:tplc="00D64B30">
      <w:start w:val="1"/>
      <w:numFmt w:val="bullet"/>
      <w:lvlText w:val="o"/>
      <w:lvlJc w:val="left"/>
      <w:pPr>
        <w:ind w:left="1440" w:hanging="360"/>
      </w:pPr>
      <w:rPr>
        <w:rFonts w:ascii="Courier New" w:hAnsi="Courier New" w:cs="Courier New" w:hint="default"/>
      </w:rPr>
    </w:lvl>
    <w:lvl w:ilvl="2" w:tplc="CCCAF964">
      <w:start w:val="1"/>
      <w:numFmt w:val="bullet"/>
      <w:lvlText w:val=""/>
      <w:lvlJc w:val="left"/>
      <w:pPr>
        <w:ind w:left="2160" w:hanging="360"/>
      </w:pPr>
      <w:rPr>
        <w:rFonts w:ascii="Wingdings" w:hAnsi="Wingdings" w:hint="default"/>
      </w:rPr>
    </w:lvl>
    <w:lvl w:ilvl="3" w:tplc="35E8655A">
      <w:start w:val="1"/>
      <w:numFmt w:val="bullet"/>
      <w:lvlText w:val=""/>
      <w:lvlJc w:val="left"/>
      <w:pPr>
        <w:ind w:left="2880" w:hanging="360"/>
      </w:pPr>
      <w:rPr>
        <w:rFonts w:ascii="Symbol" w:hAnsi="Symbol" w:hint="default"/>
      </w:rPr>
    </w:lvl>
    <w:lvl w:ilvl="4" w:tplc="A2867D60">
      <w:start w:val="1"/>
      <w:numFmt w:val="bullet"/>
      <w:lvlText w:val="o"/>
      <w:lvlJc w:val="left"/>
      <w:pPr>
        <w:ind w:left="3600" w:hanging="360"/>
      </w:pPr>
      <w:rPr>
        <w:rFonts w:ascii="Courier New" w:hAnsi="Courier New" w:cs="Courier New" w:hint="default"/>
      </w:rPr>
    </w:lvl>
    <w:lvl w:ilvl="5" w:tplc="60389D6A">
      <w:start w:val="1"/>
      <w:numFmt w:val="bullet"/>
      <w:lvlText w:val=""/>
      <w:lvlJc w:val="left"/>
      <w:pPr>
        <w:ind w:left="4320" w:hanging="360"/>
      </w:pPr>
      <w:rPr>
        <w:rFonts w:ascii="Wingdings" w:hAnsi="Wingdings" w:hint="default"/>
      </w:rPr>
    </w:lvl>
    <w:lvl w:ilvl="6" w:tplc="96302D4A">
      <w:start w:val="1"/>
      <w:numFmt w:val="bullet"/>
      <w:lvlText w:val=""/>
      <w:lvlJc w:val="left"/>
      <w:pPr>
        <w:ind w:left="5040" w:hanging="360"/>
      </w:pPr>
      <w:rPr>
        <w:rFonts w:ascii="Symbol" w:hAnsi="Symbol" w:hint="default"/>
      </w:rPr>
    </w:lvl>
    <w:lvl w:ilvl="7" w:tplc="E50445E6">
      <w:start w:val="1"/>
      <w:numFmt w:val="bullet"/>
      <w:lvlText w:val="o"/>
      <w:lvlJc w:val="left"/>
      <w:pPr>
        <w:ind w:left="5760" w:hanging="360"/>
      </w:pPr>
      <w:rPr>
        <w:rFonts w:ascii="Courier New" w:hAnsi="Courier New" w:cs="Courier New" w:hint="default"/>
      </w:rPr>
    </w:lvl>
    <w:lvl w:ilvl="8" w:tplc="EC809EFA">
      <w:start w:val="1"/>
      <w:numFmt w:val="bullet"/>
      <w:lvlText w:val=""/>
      <w:lvlJc w:val="left"/>
      <w:pPr>
        <w:ind w:left="6480" w:hanging="360"/>
      </w:pPr>
      <w:rPr>
        <w:rFonts w:ascii="Wingdings" w:hAnsi="Wingdings" w:hint="default"/>
      </w:rPr>
    </w:lvl>
  </w:abstractNum>
  <w:abstractNum w:abstractNumId="16" w15:restartNumberingAfterBreak="0">
    <w:nsid w:val="4BBA6A76"/>
    <w:multiLevelType w:val="hybridMultilevel"/>
    <w:tmpl w:val="2158B1B4"/>
    <w:lvl w:ilvl="0" w:tplc="E4147D92">
      <w:start w:val="1"/>
      <w:numFmt w:val="bullet"/>
      <w:lvlText w:val="·"/>
      <w:lvlJc w:val="left"/>
      <w:pPr>
        <w:ind w:left="720" w:hanging="360"/>
      </w:pPr>
      <w:rPr>
        <w:rFonts w:ascii="Symbol" w:eastAsia="Symbol" w:hAnsi="Symbol" w:cs="Symbol"/>
      </w:rPr>
    </w:lvl>
    <w:lvl w:ilvl="1" w:tplc="A88EEF28">
      <w:start w:val="1"/>
      <w:numFmt w:val="bullet"/>
      <w:lvlText w:val="o"/>
      <w:lvlJc w:val="left"/>
      <w:pPr>
        <w:ind w:left="1440" w:hanging="360"/>
      </w:pPr>
      <w:rPr>
        <w:rFonts w:ascii="Courier New" w:eastAsia="Courier New" w:hAnsi="Courier New" w:cs="Courier New"/>
      </w:rPr>
    </w:lvl>
    <w:lvl w:ilvl="2" w:tplc="8778AA08">
      <w:start w:val="1"/>
      <w:numFmt w:val="bullet"/>
      <w:lvlText w:val="§"/>
      <w:lvlJc w:val="left"/>
      <w:pPr>
        <w:ind w:left="2160" w:hanging="360"/>
      </w:pPr>
      <w:rPr>
        <w:rFonts w:ascii="Wingdings" w:eastAsia="Wingdings" w:hAnsi="Wingdings" w:cs="Wingdings"/>
      </w:rPr>
    </w:lvl>
    <w:lvl w:ilvl="3" w:tplc="99A4B0BC">
      <w:start w:val="1"/>
      <w:numFmt w:val="bullet"/>
      <w:lvlText w:val="·"/>
      <w:lvlJc w:val="left"/>
      <w:pPr>
        <w:ind w:left="2880" w:hanging="360"/>
      </w:pPr>
      <w:rPr>
        <w:rFonts w:ascii="Symbol" w:eastAsia="Symbol" w:hAnsi="Symbol" w:cs="Symbol"/>
      </w:rPr>
    </w:lvl>
    <w:lvl w:ilvl="4" w:tplc="917A7D20">
      <w:start w:val="1"/>
      <w:numFmt w:val="bullet"/>
      <w:lvlText w:val="o"/>
      <w:lvlJc w:val="left"/>
      <w:pPr>
        <w:ind w:left="3600" w:hanging="360"/>
      </w:pPr>
      <w:rPr>
        <w:rFonts w:ascii="Courier New" w:eastAsia="Courier New" w:hAnsi="Courier New" w:cs="Courier New"/>
      </w:rPr>
    </w:lvl>
    <w:lvl w:ilvl="5" w:tplc="A17A2EFC">
      <w:start w:val="1"/>
      <w:numFmt w:val="bullet"/>
      <w:lvlText w:val="§"/>
      <w:lvlJc w:val="left"/>
      <w:pPr>
        <w:ind w:left="4320" w:hanging="360"/>
      </w:pPr>
      <w:rPr>
        <w:rFonts w:ascii="Wingdings" w:eastAsia="Wingdings" w:hAnsi="Wingdings" w:cs="Wingdings"/>
      </w:rPr>
    </w:lvl>
    <w:lvl w:ilvl="6" w:tplc="006803A8">
      <w:start w:val="1"/>
      <w:numFmt w:val="bullet"/>
      <w:lvlText w:val="·"/>
      <w:lvlJc w:val="left"/>
      <w:pPr>
        <w:ind w:left="5040" w:hanging="360"/>
      </w:pPr>
      <w:rPr>
        <w:rFonts w:ascii="Symbol" w:eastAsia="Symbol" w:hAnsi="Symbol" w:cs="Symbol"/>
      </w:rPr>
    </w:lvl>
    <w:lvl w:ilvl="7" w:tplc="BCD60584">
      <w:start w:val="1"/>
      <w:numFmt w:val="bullet"/>
      <w:lvlText w:val="o"/>
      <w:lvlJc w:val="left"/>
      <w:pPr>
        <w:ind w:left="5760" w:hanging="360"/>
      </w:pPr>
      <w:rPr>
        <w:rFonts w:ascii="Courier New" w:eastAsia="Courier New" w:hAnsi="Courier New" w:cs="Courier New"/>
      </w:rPr>
    </w:lvl>
    <w:lvl w:ilvl="8" w:tplc="F0B85308">
      <w:start w:val="1"/>
      <w:numFmt w:val="bullet"/>
      <w:lvlText w:val="§"/>
      <w:lvlJc w:val="left"/>
      <w:pPr>
        <w:ind w:left="6480" w:hanging="360"/>
      </w:pPr>
      <w:rPr>
        <w:rFonts w:ascii="Wingdings" w:eastAsia="Wingdings" w:hAnsi="Wingdings" w:cs="Wingdings"/>
      </w:rPr>
    </w:lvl>
  </w:abstractNum>
  <w:abstractNum w:abstractNumId="17" w15:restartNumberingAfterBreak="0">
    <w:nsid w:val="4BEA1162"/>
    <w:multiLevelType w:val="hybridMultilevel"/>
    <w:tmpl w:val="35A69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4424B2"/>
    <w:multiLevelType w:val="hybridMultilevel"/>
    <w:tmpl w:val="57FA9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550A61"/>
    <w:multiLevelType w:val="hybridMultilevel"/>
    <w:tmpl w:val="B6683590"/>
    <w:lvl w:ilvl="0" w:tplc="660C48A4">
      <w:start w:val="1"/>
      <w:numFmt w:val="bullet"/>
      <w:lvlText w:val=""/>
      <w:lvlJc w:val="left"/>
      <w:pPr>
        <w:ind w:left="720" w:hanging="360"/>
      </w:pPr>
      <w:rPr>
        <w:rFonts w:ascii="Symbol" w:hAnsi="Symbol" w:hint="default"/>
      </w:rPr>
    </w:lvl>
    <w:lvl w:ilvl="1" w:tplc="4454B9DE">
      <w:start w:val="1"/>
      <w:numFmt w:val="bullet"/>
      <w:lvlText w:val="o"/>
      <w:lvlJc w:val="left"/>
      <w:pPr>
        <w:ind w:left="1440" w:hanging="360"/>
      </w:pPr>
      <w:rPr>
        <w:rFonts w:ascii="Courier New" w:hAnsi="Courier New" w:cs="Courier New" w:hint="default"/>
      </w:rPr>
    </w:lvl>
    <w:lvl w:ilvl="2" w:tplc="EADA5B52">
      <w:start w:val="1"/>
      <w:numFmt w:val="bullet"/>
      <w:lvlText w:val=""/>
      <w:lvlJc w:val="left"/>
      <w:pPr>
        <w:ind w:left="2160" w:hanging="360"/>
      </w:pPr>
      <w:rPr>
        <w:rFonts w:ascii="Wingdings" w:hAnsi="Wingdings" w:hint="default"/>
      </w:rPr>
    </w:lvl>
    <w:lvl w:ilvl="3" w:tplc="EF6A4012">
      <w:start w:val="1"/>
      <w:numFmt w:val="bullet"/>
      <w:lvlText w:val=""/>
      <w:lvlJc w:val="left"/>
      <w:pPr>
        <w:ind w:left="2880" w:hanging="360"/>
      </w:pPr>
      <w:rPr>
        <w:rFonts w:ascii="Symbol" w:hAnsi="Symbol" w:hint="default"/>
      </w:rPr>
    </w:lvl>
    <w:lvl w:ilvl="4" w:tplc="787A4CAA">
      <w:start w:val="1"/>
      <w:numFmt w:val="bullet"/>
      <w:lvlText w:val="o"/>
      <w:lvlJc w:val="left"/>
      <w:pPr>
        <w:ind w:left="3600" w:hanging="360"/>
      </w:pPr>
      <w:rPr>
        <w:rFonts w:ascii="Courier New" w:hAnsi="Courier New" w:cs="Courier New" w:hint="default"/>
      </w:rPr>
    </w:lvl>
    <w:lvl w:ilvl="5" w:tplc="94761D82">
      <w:start w:val="1"/>
      <w:numFmt w:val="bullet"/>
      <w:lvlText w:val=""/>
      <w:lvlJc w:val="left"/>
      <w:pPr>
        <w:ind w:left="4320" w:hanging="360"/>
      </w:pPr>
      <w:rPr>
        <w:rFonts w:ascii="Wingdings" w:hAnsi="Wingdings" w:hint="default"/>
      </w:rPr>
    </w:lvl>
    <w:lvl w:ilvl="6" w:tplc="65CE0632">
      <w:start w:val="1"/>
      <w:numFmt w:val="bullet"/>
      <w:lvlText w:val=""/>
      <w:lvlJc w:val="left"/>
      <w:pPr>
        <w:ind w:left="5040" w:hanging="360"/>
      </w:pPr>
      <w:rPr>
        <w:rFonts w:ascii="Symbol" w:hAnsi="Symbol" w:hint="default"/>
      </w:rPr>
    </w:lvl>
    <w:lvl w:ilvl="7" w:tplc="2F3EA290">
      <w:start w:val="1"/>
      <w:numFmt w:val="bullet"/>
      <w:lvlText w:val="o"/>
      <w:lvlJc w:val="left"/>
      <w:pPr>
        <w:ind w:left="5760" w:hanging="360"/>
      </w:pPr>
      <w:rPr>
        <w:rFonts w:ascii="Courier New" w:hAnsi="Courier New" w:cs="Courier New" w:hint="default"/>
      </w:rPr>
    </w:lvl>
    <w:lvl w:ilvl="8" w:tplc="E1646A66">
      <w:start w:val="1"/>
      <w:numFmt w:val="bullet"/>
      <w:lvlText w:val=""/>
      <w:lvlJc w:val="left"/>
      <w:pPr>
        <w:ind w:left="6480" w:hanging="360"/>
      </w:pPr>
      <w:rPr>
        <w:rFonts w:ascii="Wingdings" w:hAnsi="Wingdings" w:hint="default"/>
      </w:rPr>
    </w:lvl>
  </w:abstractNum>
  <w:abstractNum w:abstractNumId="20" w15:restartNumberingAfterBreak="0">
    <w:nsid w:val="5D223D34"/>
    <w:multiLevelType w:val="hybridMultilevel"/>
    <w:tmpl w:val="AE8E2C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00E554C"/>
    <w:multiLevelType w:val="hybridMultilevel"/>
    <w:tmpl w:val="FAC86FCA"/>
    <w:lvl w:ilvl="0" w:tplc="0366D59E">
      <w:start w:val="1"/>
      <w:numFmt w:val="bullet"/>
      <w:lvlText w:val=""/>
      <w:lvlJc w:val="left"/>
      <w:pPr>
        <w:ind w:left="720" w:hanging="360"/>
      </w:pPr>
      <w:rPr>
        <w:rFonts w:ascii="Symbol" w:hAnsi="Symbol" w:hint="default"/>
      </w:rPr>
    </w:lvl>
    <w:lvl w:ilvl="1" w:tplc="CC3250CA">
      <w:start w:val="1"/>
      <w:numFmt w:val="bullet"/>
      <w:lvlText w:val="o"/>
      <w:lvlJc w:val="left"/>
      <w:pPr>
        <w:ind w:left="1440" w:hanging="360"/>
      </w:pPr>
      <w:rPr>
        <w:rFonts w:ascii="Courier New" w:hAnsi="Courier New" w:cs="Courier New" w:hint="default"/>
      </w:rPr>
    </w:lvl>
    <w:lvl w:ilvl="2" w:tplc="B1C0A14E">
      <w:start w:val="1"/>
      <w:numFmt w:val="bullet"/>
      <w:lvlText w:val=""/>
      <w:lvlJc w:val="left"/>
      <w:pPr>
        <w:ind w:left="2160" w:hanging="360"/>
      </w:pPr>
      <w:rPr>
        <w:rFonts w:ascii="Wingdings" w:hAnsi="Wingdings" w:hint="default"/>
      </w:rPr>
    </w:lvl>
    <w:lvl w:ilvl="3" w:tplc="B5BEE670">
      <w:start w:val="1"/>
      <w:numFmt w:val="bullet"/>
      <w:lvlText w:val=""/>
      <w:lvlJc w:val="left"/>
      <w:pPr>
        <w:ind w:left="2880" w:hanging="360"/>
      </w:pPr>
      <w:rPr>
        <w:rFonts w:ascii="Symbol" w:hAnsi="Symbol" w:hint="default"/>
      </w:rPr>
    </w:lvl>
    <w:lvl w:ilvl="4" w:tplc="1068BCCA">
      <w:start w:val="1"/>
      <w:numFmt w:val="bullet"/>
      <w:lvlText w:val="o"/>
      <w:lvlJc w:val="left"/>
      <w:pPr>
        <w:ind w:left="3600" w:hanging="360"/>
      </w:pPr>
      <w:rPr>
        <w:rFonts w:ascii="Courier New" w:hAnsi="Courier New" w:cs="Courier New" w:hint="default"/>
      </w:rPr>
    </w:lvl>
    <w:lvl w:ilvl="5" w:tplc="0CE02FB8">
      <w:start w:val="1"/>
      <w:numFmt w:val="bullet"/>
      <w:lvlText w:val=""/>
      <w:lvlJc w:val="left"/>
      <w:pPr>
        <w:ind w:left="4320" w:hanging="360"/>
      </w:pPr>
      <w:rPr>
        <w:rFonts w:ascii="Wingdings" w:hAnsi="Wingdings" w:hint="default"/>
      </w:rPr>
    </w:lvl>
    <w:lvl w:ilvl="6" w:tplc="0F800336">
      <w:start w:val="1"/>
      <w:numFmt w:val="bullet"/>
      <w:lvlText w:val=""/>
      <w:lvlJc w:val="left"/>
      <w:pPr>
        <w:ind w:left="5040" w:hanging="360"/>
      </w:pPr>
      <w:rPr>
        <w:rFonts w:ascii="Symbol" w:hAnsi="Symbol" w:hint="default"/>
      </w:rPr>
    </w:lvl>
    <w:lvl w:ilvl="7" w:tplc="71462624">
      <w:start w:val="1"/>
      <w:numFmt w:val="bullet"/>
      <w:lvlText w:val="o"/>
      <w:lvlJc w:val="left"/>
      <w:pPr>
        <w:ind w:left="5760" w:hanging="360"/>
      </w:pPr>
      <w:rPr>
        <w:rFonts w:ascii="Courier New" w:hAnsi="Courier New" w:cs="Courier New" w:hint="default"/>
      </w:rPr>
    </w:lvl>
    <w:lvl w:ilvl="8" w:tplc="A4D4F098">
      <w:start w:val="1"/>
      <w:numFmt w:val="bullet"/>
      <w:lvlText w:val=""/>
      <w:lvlJc w:val="left"/>
      <w:pPr>
        <w:ind w:left="6480" w:hanging="360"/>
      </w:pPr>
      <w:rPr>
        <w:rFonts w:ascii="Wingdings" w:hAnsi="Wingdings" w:hint="default"/>
      </w:rPr>
    </w:lvl>
  </w:abstractNum>
  <w:abstractNum w:abstractNumId="22" w15:restartNumberingAfterBreak="0">
    <w:nsid w:val="607379C5"/>
    <w:multiLevelType w:val="multilevel"/>
    <w:tmpl w:val="994C98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A7A0BBE"/>
    <w:multiLevelType w:val="hybridMultilevel"/>
    <w:tmpl w:val="5B5A0BC0"/>
    <w:lvl w:ilvl="0" w:tplc="24C01B42">
      <w:start w:val="1"/>
      <w:numFmt w:val="bullet"/>
      <w:lvlText w:val="·"/>
      <w:lvlJc w:val="left"/>
      <w:pPr>
        <w:ind w:left="709" w:hanging="360"/>
      </w:pPr>
      <w:rPr>
        <w:rFonts w:ascii="Symbol" w:eastAsia="Symbol" w:hAnsi="Symbol" w:cs="Symbol"/>
      </w:rPr>
    </w:lvl>
    <w:lvl w:ilvl="1" w:tplc="F9D2AC2C">
      <w:start w:val="1"/>
      <w:numFmt w:val="bullet"/>
      <w:lvlText w:val="o"/>
      <w:lvlJc w:val="left"/>
      <w:pPr>
        <w:ind w:left="1429" w:hanging="360"/>
      </w:pPr>
      <w:rPr>
        <w:rFonts w:ascii="Courier New" w:eastAsia="Courier New" w:hAnsi="Courier New" w:cs="Courier New"/>
      </w:rPr>
    </w:lvl>
    <w:lvl w:ilvl="2" w:tplc="8B84B016">
      <w:start w:val="1"/>
      <w:numFmt w:val="bullet"/>
      <w:lvlText w:val="§"/>
      <w:lvlJc w:val="left"/>
      <w:pPr>
        <w:ind w:left="2149" w:hanging="360"/>
      </w:pPr>
      <w:rPr>
        <w:rFonts w:ascii="Wingdings" w:eastAsia="Wingdings" w:hAnsi="Wingdings" w:cs="Wingdings"/>
      </w:rPr>
    </w:lvl>
    <w:lvl w:ilvl="3" w:tplc="BF1E68D6">
      <w:start w:val="1"/>
      <w:numFmt w:val="bullet"/>
      <w:lvlText w:val="·"/>
      <w:lvlJc w:val="left"/>
      <w:pPr>
        <w:ind w:left="2869" w:hanging="360"/>
      </w:pPr>
      <w:rPr>
        <w:rFonts w:ascii="Symbol" w:eastAsia="Symbol" w:hAnsi="Symbol" w:cs="Symbol"/>
      </w:rPr>
    </w:lvl>
    <w:lvl w:ilvl="4" w:tplc="460CA1F0">
      <w:start w:val="1"/>
      <w:numFmt w:val="bullet"/>
      <w:lvlText w:val="o"/>
      <w:lvlJc w:val="left"/>
      <w:pPr>
        <w:ind w:left="3589" w:hanging="360"/>
      </w:pPr>
      <w:rPr>
        <w:rFonts w:ascii="Courier New" w:eastAsia="Courier New" w:hAnsi="Courier New" w:cs="Courier New"/>
      </w:rPr>
    </w:lvl>
    <w:lvl w:ilvl="5" w:tplc="E738EFFC">
      <w:start w:val="1"/>
      <w:numFmt w:val="bullet"/>
      <w:lvlText w:val="§"/>
      <w:lvlJc w:val="left"/>
      <w:pPr>
        <w:ind w:left="4309" w:hanging="360"/>
      </w:pPr>
      <w:rPr>
        <w:rFonts w:ascii="Wingdings" w:eastAsia="Wingdings" w:hAnsi="Wingdings" w:cs="Wingdings"/>
      </w:rPr>
    </w:lvl>
    <w:lvl w:ilvl="6" w:tplc="2712517C">
      <w:start w:val="1"/>
      <w:numFmt w:val="bullet"/>
      <w:lvlText w:val="·"/>
      <w:lvlJc w:val="left"/>
      <w:pPr>
        <w:ind w:left="5029" w:hanging="360"/>
      </w:pPr>
      <w:rPr>
        <w:rFonts w:ascii="Symbol" w:eastAsia="Symbol" w:hAnsi="Symbol" w:cs="Symbol"/>
      </w:rPr>
    </w:lvl>
    <w:lvl w:ilvl="7" w:tplc="88DCD4CA">
      <w:start w:val="1"/>
      <w:numFmt w:val="bullet"/>
      <w:lvlText w:val="o"/>
      <w:lvlJc w:val="left"/>
      <w:pPr>
        <w:ind w:left="5749" w:hanging="360"/>
      </w:pPr>
      <w:rPr>
        <w:rFonts w:ascii="Courier New" w:eastAsia="Courier New" w:hAnsi="Courier New" w:cs="Courier New"/>
      </w:rPr>
    </w:lvl>
    <w:lvl w:ilvl="8" w:tplc="F7CA83FA">
      <w:start w:val="1"/>
      <w:numFmt w:val="bullet"/>
      <w:lvlText w:val="§"/>
      <w:lvlJc w:val="left"/>
      <w:pPr>
        <w:ind w:left="6469" w:hanging="360"/>
      </w:pPr>
      <w:rPr>
        <w:rFonts w:ascii="Wingdings" w:eastAsia="Wingdings" w:hAnsi="Wingdings" w:cs="Wingdings"/>
      </w:rPr>
    </w:lvl>
  </w:abstractNum>
  <w:abstractNum w:abstractNumId="24" w15:restartNumberingAfterBreak="0">
    <w:nsid w:val="6B1D7310"/>
    <w:multiLevelType w:val="hybridMultilevel"/>
    <w:tmpl w:val="D700D448"/>
    <w:lvl w:ilvl="0" w:tplc="49D4C224">
      <w:start w:val="1"/>
      <w:numFmt w:val="decimal"/>
      <w:lvlText w:val="%1."/>
      <w:lvlJc w:val="left"/>
      <w:pPr>
        <w:ind w:left="720" w:hanging="360"/>
      </w:pPr>
    </w:lvl>
    <w:lvl w:ilvl="1" w:tplc="92EE5F5E">
      <w:start w:val="1"/>
      <w:numFmt w:val="lowerLetter"/>
      <w:lvlText w:val="%2."/>
      <w:lvlJc w:val="left"/>
      <w:pPr>
        <w:ind w:left="1440" w:hanging="360"/>
      </w:pPr>
    </w:lvl>
    <w:lvl w:ilvl="2" w:tplc="FE661756">
      <w:start w:val="1"/>
      <w:numFmt w:val="lowerRoman"/>
      <w:lvlText w:val="%3."/>
      <w:lvlJc w:val="right"/>
      <w:pPr>
        <w:ind w:left="2160" w:hanging="180"/>
      </w:pPr>
    </w:lvl>
    <w:lvl w:ilvl="3" w:tplc="91AE3646">
      <w:start w:val="1"/>
      <w:numFmt w:val="decimal"/>
      <w:lvlText w:val="%4."/>
      <w:lvlJc w:val="left"/>
      <w:pPr>
        <w:ind w:left="2880" w:hanging="360"/>
      </w:pPr>
    </w:lvl>
    <w:lvl w:ilvl="4" w:tplc="7C9CF2F0">
      <w:start w:val="1"/>
      <w:numFmt w:val="lowerLetter"/>
      <w:lvlText w:val="%5."/>
      <w:lvlJc w:val="left"/>
      <w:pPr>
        <w:ind w:left="3600" w:hanging="360"/>
      </w:pPr>
    </w:lvl>
    <w:lvl w:ilvl="5" w:tplc="AAAE43A4">
      <w:start w:val="1"/>
      <w:numFmt w:val="lowerRoman"/>
      <w:lvlText w:val="%6."/>
      <w:lvlJc w:val="right"/>
      <w:pPr>
        <w:ind w:left="4320" w:hanging="180"/>
      </w:pPr>
    </w:lvl>
    <w:lvl w:ilvl="6" w:tplc="57CA38C4">
      <w:start w:val="1"/>
      <w:numFmt w:val="decimal"/>
      <w:lvlText w:val="%7."/>
      <w:lvlJc w:val="left"/>
      <w:pPr>
        <w:ind w:left="5040" w:hanging="360"/>
      </w:pPr>
    </w:lvl>
    <w:lvl w:ilvl="7" w:tplc="2A58E724">
      <w:start w:val="1"/>
      <w:numFmt w:val="lowerLetter"/>
      <w:lvlText w:val="%8."/>
      <w:lvlJc w:val="left"/>
      <w:pPr>
        <w:ind w:left="5760" w:hanging="360"/>
      </w:pPr>
    </w:lvl>
    <w:lvl w:ilvl="8" w:tplc="15745A34">
      <w:start w:val="1"/>
      <w:numFmt w:val="lowerRoman"/>
      <w:lvlText w:val="%9."/>
      <w:lvlJc w:val="right"/>
      <w:pPr>
        <w:ind w:left="6480" w:hanging="180"/>
      </w:pPr>
    </w:lvl>
  </w:abstractNum>
  <w:abstractNum w:abstractNumId="25" w15:restartNumberingAfterBreak="0">
    <w:nsid w:val="6D4422C2"/>
    <w:multiLevelType w:val="hybridMultilevel"/>
    <w:tmpl w:val="6EE22F50"/>
    <w:lvl w:ilvl="0" w:tplc="90884E16">
      <w:start w:val="1"/>
      <w:numFmt w:val="bullet"/>
      <w:lvlText w:val="•"/>
      <w:lvlJc w:val="left"/>
      <w:pPr>
        <w:tabs>
          <w:tab w:val="num" w:pos="720"/>
        </w:tabs>
        <w:ind w:left="720" w:hanging="360"/>
      </w:pPr>
      <w:rPr>
        <w:rFonts w:ascii="Arial" w:hAnsi="Arial" w:hint="default"/>
      </w:rPr>
    </w:lvl>
    <w:lvl w:ilvl="1" w:tplc="02BC660C" w:tentative="1">
      <w:start w:val="1"/>
      <w:numFmt w:val="bullet"/>
      <w:lvlText w:val="•"/>
      <w:lvlJc w:val="left"/>
      <w:pPr>
        <w:tabs>
          <w:tab w:val="num" w:pos="1440"/>
        </w:tabs>
        <w:ind w:left="1440" w:hanging="360"/>
      </w:pPr>
      <w:rPr>
        <w:rFonts w:ascii="Arial" w:hAnsi="Arial" w:hint="default"/>
      </w:rPr>
    </w:lvl>
    <w:lvl w:ilvl="2" w:tplc="6E540912" w:tentative="1">
      <w:start w:val="1"/>
      <w:numFmt w:val="bullet"/>
      <w:lvlText w:val="•"/>
      <w:lvlJc w:val="left"/>
      <w:pPr>
        <w:tabs>
          <w:tab w:val="num" w:pos="2160"/>
        </w:tabs>
        <w:ind w:left="2160" w:hanging="360"/>
      </w:pPr>
      <w:rPr>
        <w:rFonts w:ascii="Arial" w:hAnsi="Arial" w:hint="default"/>
      </w:rPr>
    </w:lvl>
    <w:lvl w:ilvl="3" w:tplc="6658AD84" w:tentative="1">
      <w:start w:val="1"/>
      <w:numFmt w:val="bullet"/>
      <w:lvlText w:val="•"/>
      <w:lvlJc w:val="left"/>
      <w:pPr>
        <w:tabs>
          <w:tab w:val="num" w:pos="2880"/>
        </w:tabs>
        <w:ind w:left="2880" w:hanging="360"/>
      </w:pPr>
      <w:rPr>
        <w:rFonts w:ascii="Arial" w:hAnsi="Arial" w:hint="default"/>
      </w:rPr>
    </w:lvl>
    <w:lvl w:ilvl="4" w:tplc="1DC0C09A" w:tentative="1">
      <w:start w:val="1"/>
      <w:numFmt w:val="bullet"/>
      <w:lvlText w:val="•"/>
      <w:lvlJc w:val="left"/>
      <w:pPr>
        <w:tabs>
          <w:tab w:val="num" w:pos="3600"/>
        </w:tabs>
        <w:ind w:left="3600" w:hanging="360"/>
      </w:pPr>
      <w:rPr>
        <w:rFonts w:ascii="Arial" w:hAnsi="Arial" w:hint="default"/>
      </w:rPr>
    </w:lvl>
    <w:lvl w:ilvl="5" w:tplc="728A7C44" w:tentative="1">
      <w:start w:val="1"/>
      <w:numFmt w:val="bullet"/>
      <w:lvlText w:val="•"/>
      <w:lvlJc w:val="left"/>
      <w:pPr>
        <w:tabs>
          <w:tab w:val="num" w:pos="4320"/>
        </w:tabs>
        <w:ind w:left="4320" w:hanging="360"/>
      </w:pPr>
      <w:rPr>
        <w:rFonts w:ascii="Arial" w:hAnsi="Arial" w:hint="default"/>
      </w:rPr>
    </w:lvl>
    <w:lvl w:ilvl="6" w:tplc="AD7C0262" w:tentative="1">
      <w:start w:val="1"/>
      <w:numFmt w:val="bullet"/>
      <w:lvlText w:val="•"/>
      <w:lvlJc w:val="left"/>
      <w:pPr>
        <w:tabs>
          <w:tab w:val="num" w:pos="5040"/>
        </w:tabs>
        <w:ind w:left="5040" w:hanging="360"/>
      </w:pPr>
      <w:rPr>
        <w:rFonts w:ascii="Arial" w:hAnsi="Arial" w:hint="default"/>
      </w:rPr>
    </w:lvl>
    <w:lvl w:ilvl="7" w:tplc="D2E09832" w:tentative="1">
      <w:start w:val="1"/>
      <w:numFmt w:val="bullet"/>
      <w:lvlText w:val="•"/>
      <w:lvlJc w:val="left"/>
      <w:pPr>
        <w:tabs>
          <w:tab w:val="num" w:pos="5760"/>
        </w:tabs>
        <w:ind w:left="5760" w:hanging="360"/>
      </w:pPr>
      <w:rPr>
        <w:rFonts w:ascii="Arial" w:hAnsi="Arial" w:hint="default"/>
      </w:rPr>
    </w:lvl>
    <w:lvl w:ilvl="8" w:tplc="476673E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FB37296"/>
    <w:multiLevelType w:val="hybridMultilevel"/>
    <w:tmpl w:val="82A0D4D0"/>
    <w:lvl w:ilvl="0" w:tplc="BC86DC30">
      <w:start w:val="1"/>
      <w:numFmt w:val="bullet"/>
      <w:lvlText w:val=""/>
      <w:lvlJc w:val="left"/>
      <w:pPr>
        <w:ind w:left="720" w:hanging="360"/>
      </w:pPr>
      <w:rPr>
        <w:rFonts w:ascii="Symbol" w:hAnsi="Symbol" w:hint="default"/>
      </w:rPr>
    </w:lvl>
    <w:lvl w:ilvl="1" w:tplc="A4E67E46">
      <w:start w:val="1"/>
      <w:numFmt w:val="bullet"/>
      <w:lvlText w:val="o"/>
      <w:lvlJc w:val="left"/>
      <w:pPr>
        <w:ind w:left="1440" w:hanging="360"/>
      </w:pPr>
      <w:rPr>
        <w:rFonts w:ascii="Courier New" w:hAnsi="Courier New" w:cs="Courier New" w:hint="default"/>
      </w:rPr>
    </w:lvl>
    <w:lvl w:ilvl="2" w:tplc="CE9A7C36">
      <w:start w:val="1"/>
      <w:numFmt w:val="bullet"/>
      <w:lvlText w:val=""/>
      <w:lvlJc w:val="left"/>
      <w:pPr>
        <w:ind w:left="2160" w:hanging="360"/>
      </w:pPr>
      <w:rPr>
        <w:rFonts w:ascii="Wingdings" w:hAnsi="Wingdings" w:hint="default"/>
      </w:rPr>
    </w:lvl>
    <w:lvl w:ilvl="3" w:tplc="BD90C3F6">
      <w:start w:val="1"/>
      <w:numFmt w:val="bullet"/>
      <w:lvlText w:val=""/>
      <w:lvlJc w:val="left"/>
      <w:pPr>
        <w:ind w:left="2880" w:hanging="360"/>
      </w:pPr>
      <w:rPr>
        <w:rFonts w:ascii="Symbol" w:hAnsi="Symbol" w:hint="default"/>
      </w:rPr>
    </w:lvl>
    <w:lvl w:ilvl="4" w:tplc="5A24A0B8">
      <w:start w:val="1"/>
      <w:numFmt w:val="bullet"/>
      <w:lvlText w:val="o"/>
      <w:lvlJc w:val="left"/>
      <w:pPr>
        <w:ind w:left="3600" w:hanging="360"/>
      </w:pPr>
      <w:rPr>
        <w:rFonts w:ascii="Courier New" w:hAnsi="Courier New" w:cs="Courier New" w:hint="default"/>
      </w:rPr>
    </w:lvl>
    <w:lvl w:ilvl="5" w:tplc="343E92BC">
      <w:start w:val="1"/>
      <w:numFmt w:val="bullet"/>
      <w:lvlText w:val=""/>
      <w:lvlJc w:val="left"/>
      <w:pPr>
        <w:ind w:left="4320" w:hanging="360"/>
      </w:pPr>
      <w:rPr>
        <w:rFonts w:ascii="Wingdings" w:hAnsi="Wingdings" w:hint="default"/>
      </w:rPr>
    </w:lvl>
    <w:lvl w:ilvl="6" w:tplc="AA5C0628">
      <w:start w:val="1"/>
      <w:numFmt w:val="bullet"/>
      <w:lvlText w:val=""/>
      <w:lvlJc w:val="left"/>
      <w:pPr>
        <w:ind w:left="5040" w:hanging="360"/>
      </w:pPr>
      <w:rPr>
        <w:rFonts w:ascii="Symbol" w:hAnsi="Symbol" w:hint="default"/>
      </w:rPr>
    </w:lvl>
    <w:lvl w:ilvl="7" w:tplc="7B90E75A">
      <w:start w:val="1"/>
      <w:numFmt w:val="bullet"/>
      <w:lvlText w:val="o"/>
      <w:lvlJc w:val="left"/>
      <w:pPr>
        <w:ind w:left="5760" w:hanging="360"/>
      </w:pPr>
      <w:rPr>
        <w:rFonts w:ascii="Courier New" w:hAnsi="Courier New" w:cs="Courier New" w:hint="default"/>
      </w:rPr>
    </w:lvl>
    <w:lvl w:ilvl="8" w:tplc="066A5198">
      <w:start w:val="1"/>
      <w:numFmt w:val="bullet"/>
      <w:lvlText w:val=""/>
      <w:lvlJc w:val="left"/>
      <w:pPr>
        <w:ind w:left="6480" w:hanging="360"/>
      </w:pPr>
      <w:rPr>
        <w:rFonts w:ascii="Wingdings" w:hAnsi="Wingdings" w:hint="default"/>
      </w:rPr>
    </w:lvl>
  </w:abstractNum>
  <w:abstractNum w:abstractNumId="27" w15:restartNumberingAfterBreak="0">
    <w:nsid w:val="6FE2083C"/>
    <w:multiLevelType w:val="hybridMultilevel"/>
    <w:tmpl w:val="DD2ED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021C58"/>
    <w:multiLevelType w:val="hybridMultilevel"/>
    <w:tmpl w:val="5746AE58"/>
    <w:lvl w:ilvl="0" w:tplc="60D06F74">
      <w:start w:val="10"/>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CF1D08"/>
    <w:multiLevelType w:val="hybridMultilevel"/>
    <w:tmpl w:val="D7E404AA"/>
    <w:lvl w:ilvl="0" w:tplc="5E7ACE98">
      <w:start w:val="1"/>
      <w:numFmt w:val="decimal"/>
      <w:lvlText w:val="%1."/>
      <w:lvlJc w:val="left"/>
      <w:pPr>
        <w:ind w:left="720" w:hanging="360"/>
      </w:pPr>
    </w:lvl>
    <w:lvl w:ilvl="1" w:tplc="21AC0484">
      <w:start w:val="1"/>
      <w:numFmt w:val="lowerLetter"/>
      <w:lvlText w:val="%2."/>
      <w:lvlJc w:val="left"/>
      <w:pPr>
        <w:ind w:left="1440" w:hanging="360"/>
      </w:pPr>
    </w:lvl>
    <w:lvl w:ilvl="2" w:tplc="841452CA">
      <w:start w:val="1"/>
      <w:numFmt w:val="lowerRoman"/>
      <w:lvlText w:val="%3."/>
      <w:lvlJc w:val="right"/>
      <w:pPr>
        <w:ind w:left="2160" w:hanging="180"/>
      </w:pPr>
    </w:lvl>
    <w:lvl w:ilvl="3" w:tplc="66D8C704">
      <w:start w:val="1"/>
      <w:numFmt w:val="decimal"/>
      <w:lvlText w:val="%4."/>
      <w:lvlJc w:val="left"/>
      <w:pPr>
        <w:ind w:left="2880" w:hanging="360"/>
      </w:pPr>
    </w:lvl>
    <w:lvl w:ilvl="4" w:tplc="5762D530">
      <w:start w:val="1"/>
      <w:numFmt w:val="lowerLetter"/>
      <w:lvlText w:val="%5."/>
      <w:lvlJc w:val="left"/>
      <w:pPr>
        <w:ind w:left="3600" w:hanging="360"/>
      </w:pPr>
    </w:lvl>
    <w:lvl w:ilvl="5" w:tplc="0ABAE496">
      <w:start w:val="1"/>
      <w:numFmt w:val="lowerRoman"/>
      <w:lvlText w:val="%6."/>
      <w:lvlJc w:val="right"/>
      <w:pPr>
        <w:ind w:left="4320" w:hanging="180"/>
      </w:pPr>
    </w:lvl>
    <w:lvl w:ilvl="6" w:tplc="F55EBCC6">
      <w:start w:val="1"/>
      <w:numFmt w:val="decimal"/>
      <w:lvlText w:val="%7."/>
      <w:lvlJc w:val="left"/>
      <w:pPr>
        <w:ind w:left="5040" w:hanging="360"/>
      </w:pPr>
    </w:lvl>
    <w:lvl w:ilvl="7" w:tplc="A9B0479E">
      <w:start w:val="1"/>
      <w:numFmt w:val="lowerLetter"/>
      <w:lvlText w:val="%8."/>
      <w:lvlJc w:val="left"/>
      <w:pPr>
        <w:ind w:left="5760" w:hanging="360"/>
      </w:pPr>
    </w:lvl>
    <w:lvl w:ilvl="8" w:tplc="01D6C410">
      <w:start w:val="1"/>
      <w:numFmt w:val="lowerRoman"/>
      <w:lvlText w:val="%9."/>
      <w:lvlJc w:val="right"/>
      <w:pPr>
        <w:ind w:left="6480" w:hanging="180"/>
      </w:pPr>
    </w:lvl>
  </w:abstractNum>
  <w:num w:numId="1" w16cid:durableId="487671585">
    <w:abstractNumId w:val="5"/>
  </w:num>
  <w:num w:numId="2" w16cid:durableId="2142378391">
    <w:abstractNumId w:val="14"/>
  </w:num>
  <w:num w:numId="3" w16cid:durableId="1258950117">
    <w:abstractNumId w:val="21"/>
  </w:num>
  <w:num w:numId="4" w16cid:durableId="2017539606">
    <w:abstractNumId w:val="0"/>
  </w:num>
  <w:num w:numId="5" w16cid:durableId="519465981">
    <w:abstractNumId w:val="26"/>
  </w:num>
  <w:num w:numId="6" w16cid:durableId="1080713874">
    <w:abstractNumId w:val="19"/>
  </w:num>
  <w:num w:numId="7" w16cid:durableId="298071542">
    <w:abstractNumId w:val="2"/>
  </w:num>
  <w:num w:numId="8" w16cid:durableId="1911307545">
    <w:abstractNumId w:val="6"/>
  </w:num>
  <w:num w:numId="9" w16cid:durableId="663357196">
    <w:abstractNumId w:val="15"/>
  </w:num>
  <w:num w:numId="10" w16cid:durableId="880824337">
    <w:abstractNumId w:val="7"/>
  </w:num>
  <w:num w:numId="11" w16cid:durableId="2023821376">
    <w:abstractNumId w:val="4"/>
  </w:num>
  <w:num w:numId="12" w16cid:durableId="1137646580">
    <w:abstractNumId w:val="12"/>
  </w:num>
  <w:num w:numId="13" w16cid:durableId="345206355">
    <w:abstractNumId w:val="16"/>
  </w:num>
  <w:num w:numId="14" w16cid:durableId="2141609910">
    <w:abstractNumId w:val="24"/>
  </w:num>
  <w:num w:numId="15" w16cid:durableId="1257907242">
    <w:abstractNumId w:val="29"/>
  </w:num>
  <w:num w:numId="16" w16cid:durableId="1863660960">
    <w:abstractNumId w:val="23"/>
  </w:num>
  <w:num w:numId="17" w16cid:durableId="1982730860">
    <w:abstractNumId w:val="10"/>
  </w:num>
  <w:num w:numId="18" w16cid:durableId="1845509671">
    <w:abstractNumId w:val="17"/>
  </w:num>
  <w:num w:numId="19" w16cid:durableId="801382807">
    <w:abstractNumId w:val="20"/>
  </w:num>
  <w:num w:numId="20" w16cid:durableId="1019353709">
    <w:abstractNumId w:val="11"/>
  </w:num>
  <w:num w:numId="21" w16cid:durableId="1116480679">
    <w:abstractNumId w:val="3"/>
  </w:num>
  <w:num w:numId="22" w16cid:durableId="1518618602">
    <w:abstractNumId w:val="28"/>
  </w:num>
  <w:num w:numId="23" w16cid:durableId="1251087201">
    <w:abstractNumId w:val="27"/>
  </w:num>
  <w:num w:numId="24" w16cid:durableId="1616011920">
    <w:abstractNumId w:val="22"/>
  </w:num>
  <w:num w:numId="25" w16cid:durableId="1936130589">
    <w:abstractNumId w:val="1"/>
  </w:num>
  <w:num w:numId="26" w16cid:durableId="14187182">
    <w:abstractNumId w:val="9"/>
  </w:num>
  <w:num w:numId="27" w16cid:durableId="1938902839">
    <w:abstractNumId w:val="13"/>
  </w:num>
  <w:num w:numId="28" w16cid:durableId="159079127">
    <w:abstractNumId w:val="8"/>
  </w:num>
  <w:num w:numId="29" w16cid:durableId="400294544">
    <w:abstractNumId w:val="25"/>
  </w:num>
  <w:num w:numId="30" w16cid:durableId="1130438456">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4EF"/>
    <w:rsid w:val="00000A40"/>
    <w:rsid w:val="00027FE4"/>
    <w:rsid w:val="00034A8B"/>
    <w:rsid w:val="00051B26"/>
    <w:rsid w:val="000749E4"/>
    <w:rsid w:val="000C2DFD"/>
    <w:rsid w:val="000F629B"/>
    <w:rsid w:val="0010266D"/>
    <w:rsid w:val="00104283"/>
    <w:rsid w:val="001063B2"/>
    <w:rsid w:val="0013385A"/>
    <w:rsid w:val="00141FF9"/>
    <w:rsid w:val="00142944"/>
    <w:rsid w:val="001A3340"/>
    <w:rsid w:val="001C6064"/>
    <w:rsid w:val="001C6A24"/>
    <w:rsid w:val="001D5852"/>
    <w:rsid w:val="001E6A85"/>
    <w:rsid w:val="001F7DC9"/>
    <w:rsid w:val="0021256F"/>
    <w:rsid w:val="0021272F"/>
    <w:rsid w:val="00220784"/>
    <w:rsid w:val="002279C7"/>
    <w:rsid w:val="00233B7E"/>
    <w:rsid w:val="002464EC"/>
    <w:rsid w:val="00264BB8"/>
    <w:rsid w:val="002749F9"/>
    <w:rsid w:val="00286C1B"/>
    <w:rsid w:val="00306731"/>
    <w:rsid w:val="00321109"/>
    <w:rsid w:val="00322022"/>
    <w:rsid w:val="00325BA4"/>
    <w:rsid w:val="00331F86"/>
    <w:rsid w:val="003366E5"/>
    <w:rsid w:val="00337439"/>
    <w:rsid w:val="0034745E"/>
    <w:rsid w:val="00354BC2"/>
    <w:rsid w:val="0035557B"/>
    <w:rsid w:val="00355DBA"/>
    <w:rsid w:val="00365742"/>
    <w:rsid w:val="00395EC3"/>
    <w:rsid w:val="003973BA"/>
    <w:rsid w:val="003B5A24"/>
    <w:rsid w:val="003E0595"/>
    <w:rsid w:val="003E281B"/>
    <w:rsid w:val="003E6B20"/>
    <w:rsid w:val="004004F8"/>
    <w:rsid w:val="004056F4"/>
    <w:rsid w:val="0041364E"/>
    <w:rsid w:val="00414D3F"/>
    <w:rsid w:val="00430F3C"/>
    <w:rsid w:val="00432449"/>
    <w:rsid w:val="00440CEC"/>
    <w:rsid w:val="00453C2E"/>
    <w:rsid w:val="00477AD6"/>
    <w:rsid w:val="004A0209"/>
    <w:rsid w:val="004A53F4"/>
    <w:rsid w:val="004B200A"/>
    <w:rsid w:val="004D52BE"/>
    <w:rsid w:val="004D62BE"/>
    <w:rsid w:val="004D7B27"/>
    <w:rsid w:val="004E1D92"/>
    <w:rsid w:val="004E301F"/>
    <w:rsid w:val="005062BB"/>
    <w:rsid w:val="005062D6"/>
    <w:rsid w:val="00512E9F"/>
    <w:rsid w:val="00515BCF"/>
    <w:rsid w:val="00542884"/>
    <w:rsid w:val="0054590F"/>
    <w:rsid w:val="005532A3"/>
    <w:rsid w:val="00563E32"/>
    <w:rsid w:val="00573DEE"/>
    <w:rsid w:val="005922F8"/>
    <w:rsid w:val="005935D1"/>
    <w:rsid w:val="00596129"/>
    <w:rsid w:val="005A131E"/>
    <w:rsid w:val="005B2A5A"/>
    <w:rsid w:val="005C3BC9"/>
    <w:rsid w:val="005D1F46"/>
    <w:rsid w:val="006023F8"/>
    <w:rsid w:val="00622155"/>
    <w:rsid w:val="0065052F"/>
    <w:rsid w:val="00651FE0"/>
    <w:rsid w:val="00656435"/>
    <w:rsid w:val="006627AA"/>
    <w:rsid w:val="00693182"/>
    <w:rsid w:val="00693935"/>
    <w:rsid w:val="00697D4E"/>
    <w:rsid w:val="006B1278"/>
    <w:rsid w:val="006B4235"/>
    <w:rsid w:val="006C2A5D"/>
    <w:rsid w:val="006D31CD"/>
    <w:rsid w:val="006D77A4"/>
    <w:rsid w:val="007372E4"/>
    <w:rsid w:val="007510CA"/>
    <w:rsid w:val="00782E71"/>
    <w:rsid w:val="007A0B07"/>
    <w:rsid w:val="007A1A71"/>
    <w:rsid w:val="007A4DFD"/>
    <w:rsid w:val="007B27F5"/>
    <w:rsid w:val="007C0A4A"/>
    <w:rsid w:val="007C7A52"/>
    <w:rsid w:val="007D6FAF"/>
    <w:rsid w:val="007E336E"/>
    <w:rsid w:val="007E5A5B"/>
    <w:rsid w:val="007F1636"/>
    <w:rsid w:val="00812BA1"/>
    <w:rsid w:val="00855BC0"/>
    <w:rsid w:val="00865973"/>
    <w:rsid w:val="00891523"/>
    <w:rsid w:val="008C5EF3"/>
    <w:rsid w:val="008F69B2"/>
    <w:rsid w:val="00903510"/>
    <w:rsid w:val="00907C36"/>
    <w:rsid w:val="00911888"/>
    <w:rsid w:val="00933A08"/>
    <w:rsid w:val="00936ED1"/>
    <w:rsid w:val="00936F52"/>
    <w:rsid w:val="00960C47"/>
    <w:rsid w:val="009A0F42"/>
    <w:rsid w:val="009B2EDE"/>
    <w:rsid w:val="009B3518"/>
    <w:rsid w:val="009D00DE"/>
    <w:rsid w:val="009D54EF"/>
    <w:rsid w:val="009F46C5"/>
    <w:rsid w:val="00A07EBA"/>
    <w:rsid w:val="00A1292E"/>
    <w:rsid w:val="00A1357E"/>
    <w:rsid w:val="00A32F77"/>
    <w:rsid w:val="00A35317"/>
    <w:rsid w:val="00A424A0"/>
    <w:rsid w:val="00A51740"/>
    <w:rsid w:val="00A572DD"/>
    <w:rsid w:val="00A67E64"/>
    <w:rsid w:val="00A74595"/>
    <w:rsid w:val="00A944B9"/>
    <w:rsid w:val="00AA268F"/>
    <w:rsid w:val="00AB0207"/>
    <w:rsid w:val="00AC28EC"/>
    <w:rsid w:val="00AE39A3"/>
    <w:rsid w:val="00AF1F33"/>
    <w:rsid w:val="00B37F9A"/>
    <w:rsid w:val="00B7319E"/>
    <w:rsid w:val="00B915AB"/>
    <w:rsid w:val="00B938D8"/>
    <w:rsid w:val="00BD05C1"/>
    <w:rsid w:val="00BE226B"/>
    <w:rsid w:val="00BF33A8"/>
    <w:rsid w:val="00C35C69"/>
    <w:rsid w:val="00C42921"/>
    <w:rsid w:val="00C436C0"/>
    <w:rsid w:val="00C5606B"/>
    <w:rsid w:val="00C5669D"/>
    <w:rsid w:val="00C9078F"/>
    <w:rsid w:val="00C92256"/>
    <w:rsid w:val="00C92350"/>
    <w:rsid w:val="00C96925"/>
    <w:rsid w:val="00CA38EC"/>
    <w:rsid w:val="00CA759F"/>
    <w:rsid w:val="00CB20DF"/>
    <w:rsid w:val="00D17E96"/>
    <w:rsid w:val="00D374E2"/>
    <w:rsid w:val="00D505BF"/>
    <w:rsid w:val="00D54E38"/>
    <w:rsid w:val="00D96809"/>
    <w:rsid w:val="00DA6AEA"/>
    <w:rsid w:val="00DB0E81"/>
    <w:rsid w:val="00DD0264"/>
    <w:rsid w:val="00DD0932"/>
    <w:rsid w:val="00DD6518"/>
    <w:rsid w:val="00DE2A07"/>
    <w:rsid w:val="00DF21D4"/>
    <w:rsid w:val="00E03C13"/>
    <w:rsid w:val="00E31282"/>
    <w:rsid w:val="00E42539"/>
    <w:rsid w:val="00E54CFB"/>
    <w:rsid w:val="00E67A42"/>
    <w:rsid w:val="00E70170"/>
    <w:rsid w:val="00E77FF6"/>
    <w:rsid w:val="00E94EBC"/>
    <w:rsid w:val="00EA3650"/>
    <w:rsid w:val="00EB1BBB"/>
    <w:rsid w:val="00EC4E55"/>
    <w:rsid w:val="00ED2568"/>
    <w:rsid w:val="00EE74D4"/>
    <w:rsid w:val="00F11830"/>
    <w:rsid w:val="00F169F8"/>
    <w:rsid w:val="00F25361"/>
    <w:rsid w:val="00F344E1"/>
    <w:rsid w:val="00F51B0A"/>
    <w:rsid w:val="00F57805"/>
    <w:rsid w:val="00F77DD4"/>
    <w:rsid w:val="00F81E39"/>
    <w:rsid w:val="00FA0BB1"/>
    <w:rsid w:val="00FA1810"/>
    <w:rsid w:val="00FA407A"/>
    <w:rsid w:val="00FA5AE1"/>
    <w:rsid w:val="00FD6A68"/>
    <w:rsid w:val="00FE51D3"/>
    <w:rsid w:val="3226A8B9"/>
    <w:rsid w:val="32C37578"/>
    <w:rsid w:val="34E57DBA"/>
    <w:rsid w:val="6A2F08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2E22D1"/>
  <w15:docId w15:val="{2F53A67A-260F-47CF-90E9-CFB4CA124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F3C"/>
  </w:style>
  <w:style w:type="paragraph" w:styleId="Heading1">
    <w:name w:val="heading 1"/>
    <w:basedOn w:val="Normal"/>
    <w:next w:val="Normal"/>
    <w:link w:val="Heading1Char"/>
    <w:uiPriority w:val="9"/>
    <w:qFormat/>
    <w:pPr>
      <w:keepNext/>
      <w:keepLines/>
      <w:spacing w:before="240" w:after="0"/>
      <w:outlineLvl w:val="0"/>
    </w:pPr>
    <w:rPr>
      <w:rFonts w:ascii="Calibri Light" w:eastAsia="Calibri Light" w:hAnsi="Calibri Light" w:cs="Calibri Light"/>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Calibri Light" w:eastAsia="Calibri Light" w:hAnsi="Calibri Light" w:cs="Calibri Light"/>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Calibri Light" w:eastAsia="Calibri Light" w:hAnsi="Calibri Light" w:cs="Calibri Light"/>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Calibri Light" w:eastAsia="Calibri Light" w:hAnsi="Calibri Light" w:cs="Calibri Light"/>
      <w:i/>
      <w:iCs/>
      <w:color w:val="2E74B5" w:themeColor="accent1" w:themeShade="BF"/>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rPr>
      <w:sz w:val="24"/>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Header">
    <w:name w:val="header"/>
    <w:basedOn w:val="Normal"/>
    <w:link w:val="HeaderChar"/>
    <w:uiPriority w:val="99"/>
    <w:unhideWhenUsed/>
    <w:pPr>
      <w:tabs>
        <w:tab w:val="center" w:pos="7143"/>
        <w:tab w:val="right" w:pos="14287"/>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1"/>
    <w:uiPriority w:val="99"/>
    <w:unhideWhenUsed/>
    <w:pPr>
      <w:tabs>
        <w:tab w:val="center" w:pos="7143"/>
        <w:tab w:val="right" w:pos="14287"/>
      </w:tabs>
      <w:spacing w:after="0" w:line="240" w:lineRule="auto"/>
    </w:pPr>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FooterChar1">
    <w:name w:val="Footer Char1"/>
    <w:link w:val="Footer"/>
    <w:uiPriority w:val="99"/>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1" w:themeFillTint="34"/>
    </w:tblPr>
    <w:tblStylePr w:type="firstRow">
      <w:rPr>
        <w:rFonts w:ascii="Arial" w:hAnsi="Arial"/>
        <w:b/>
        <w:color w:val="FFFFFF"/>
        <w:sz w:val="22"/>
      </w:rPr>
      <w:tblPr/>
      <w:tcPr>
        <w:shd w:val="clear" w:color="auto" w:fill="5B9BD5" w:themeFill="accent1"/>
      </w:tcPr>
    </w:tblStylePr>
    <w:tblStylePr w:type="lastRow">
      <w:rPr>
        <w:rFonts w:ascii="Arial" w:hAnsi="Arial"/>
        <w:b/>
        <w:color w:val="FFFFFF"/>
        <w:sz w:val="22"/>
      </w:rPr>
      <w:tblPr/>
      <w:tcPr>
        <w:tcBorders>
          <w:top w:val="single" w:sz="4" w:space="0" w:color="FFFFFF" w:themeColor="light1"/>
        </w:tcBorders>
        <w:shd w:val="clear" w:color="auto" w:fill="5B9BD5" w:themeFill="accent1"/>
      </w:tcPr>
    </w:tblStylePr>
    <w:tblStylePr w:type="firstCol">
      <w:rPr>
        <w:rFonts w:ascii="Arial" w:hAnsi="Arial"/>
        <w:b/>
        <w:color w:val="FFFFFF"/>
        <w:sz w:val="22"/>
      </w:rPr>
      <w:tblPr/>
      <w:tcPr>
        <w:shd w:val="clear" w:color="auto" w:fill="5B9BD5" w:themeFill="accent1"/>
      </w:tcPr>
    </w:tblStylePr>
    <w:tblStylePr w:type="lastCol">
      <w:rPr>
        <w:rFonts w:ascii="Arial" w:hAnsi="Arial"/>
        <w:b/>
        <w:color w:val="FFFFFF"/>
        <w:sz w:val="22"/>
      </w:rPr>
      <w:tblPr/>
      <w:tcPr>
        <w:shd w:val="clear" w:color="auto" w:fill="5B9BD5" w:themeFill="accent1"/>
      </w:tcPr>
    </w:tblStylePr>
    <w:tblStylePr w:type="band1Vert">
      <w:tblPr/>
      <w:tcPr>
        <w:shd w:val="clear" w:color="auto" w:fill="B3D0EB" w:themeFill="accent1" w:themeFillTint="75"/>
      </w:tcPr>
    </w:tblStylePr>
    <w:tblStylePr w:type="band1Horz">
      <w:tblPr/>
      <w:tcPr>
        <w:shd w:val="clear" w:color="auto" w:fill="B3D0EB" w:themeFill="accent1" w:themeFillTint="75"/>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en-GB"/>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en-GB"/>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en-GB"/>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en-GB"/>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en-GB"/>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en-GB"/>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en-GB"/>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2Char">
    <w:name w:val="Heading 2 Char"/>
    <w:basedOn w:val="DefaultParagraphFont"/>
    <w:link w:val="Heading2"/>
    <w:uiPriority w:val="9"/>
    <w:rPr>
      <w:rFonts w:ascii="Calibri Light" w:eastAsia="Calibri Light" w:hAnsi="Calibri Light" w:cs="Calibri Light"/>
      <w:color w:val="2E74B5" w:themeColor="accent1" w:themeShade="BF"/>
      <w:sz w:val="26"/>
      <w:szCs w:val="26"/>
    </w:rPr>
  </w:style>
  <w:style w:type="character" w:customStyle="1" w:styleId="Heading1Char">
    <w:name w:val="Heading 1 Char"/>
    <w:basedOn w:val="DefaultParagraphFont"/>
    <w:link w:val="Heading1"/>
    <w:uiPriority w:val="9"/>
    <w:rPr>
      <w:rFonts w:ascii="Calibri Light" w:eastAsia="Calibri Light" w:hAnsi="Calibri Light" w:cs="Calibri Light"/>
      <w:color w:val="2E74B5" w:themeColor="accent1" w:themeShade="BF"/>
      <w:sz w:val="32"/>
      <w:szCs w:val="32"/>
    </w:rPr>
  </w:style>
  <w:style w:type="character" w:customStyle="1" w:styleId="Heading3Char">
    <w:name w:val="Heading 3 Char"/>
    <w:basedOn w:val="DefaultParagraphFont"/>
    <w:link w:val="Heading3"/>
    <w:uiPriority w:val="9"/>
    <w:rPr>
      <w:rFonts w:ascii="Calibri Light" w:eastAsia="Calibri Light" w:hAnsi="Calibri Light" w:cs="Calibri Light"/>
      <w:color w:val="1F4D78" w:themeColor="accent1" w:themeShade="7F"/>
      <w:sz w:val="24"/>
      <w:szCs w:val="24"/>
    </w:rPr>
  </w:style>
  <w:style w:type="character" w:customStyle="1" w:styleId="Heading4Char">
    <w:name w:val="Heading 4 Char"/>
    <w:basedOn w:val="DefaultParagraphFont"/>
    <w:link w:val="Heading4"/>
    <w:uiPriority w:val="9"/>
    <w:rPr>
      <w:rFonts w:ascii="Calibri Light" w:eastAsia="Calibri Light" w:hAnsi="Calibri Light" w:cs="Calibri Light"/>
      <w:i/>
      <w:iCs/>
      <w:color w:val="2E74B5" w:themeColor="accent1" w:themeShade="BF"/>
    </w:rPr>
  </w:style>
  <w:style w:type="character" w:styleId="UnresolvedMention">
    <w:name w:val="Unresolved Mention"/>
    <w:basedOn w:val="DefaultParagraphFont"/>
    <w:uiPriority w:val="99"/>
    <w:semiHidden/>
    <w:unhideWhenUsed/>
    <w:rPr>
      <w:color w:val="605E5C"/>
      <w:shd w:val="clear" w:color="auto" w:fill="E1DFDD"/>
    </w:rPr>
  </w:style>
  <w:style w:type="paragraph" w:styleId="NormalWeb">
    <w:name w:val="Normal (Web)"/>
    <w:basedOn w:val="Normal"/>
    <w:uiPriority w:val="99"/>
    <w:unhideWhenUsed/>
    <w:rsid w:val="007A0B0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A0B07"/>
    <w:rPr>
      <w:b/>
      <w:bCs/>
    </w:rPr>
  </w:style>
  <w:style w:type="character" w:styleId="FollowedHyperlink">
    <w:name w:val="FollowedHyperlink"/>
    <w:basedOn w:val="DefaultParagraphFont"/>
    <w:uiPriority w:val="99"/>
    <w:semiHidden/>
    <w:unhideWhenUsed/>
    <w:rsid w:val="007A1A71"/>
    <w:rPr>
      <w:color w:val="954F72" w:themeColor="followedHyperlink"/>
      <w:u w:val="single"/>
    </w:rPr>
  </w:style>
  <w:style w:type="paragraph" w:customStyle="1" w:styleId="Default">
    <w:name w:val="Default"/>
    <w:rsid w:val="006627A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Montserrat" w:eastAsiaTheme="minorHAnsi" w:hAnsi="Montserrat" w:cs="Montserrat"/>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63053">
      <w:bodyDiv w:val="1"/>
      <w:marLeft w:val="0"/>
      <w:marRight w:val="0"/>
      <w:marTop w:val="0"/>
      <w:marBottom w:val="0"/>
      <w:divBdr>
        <w:top w:val="none" w:sz="0" w:space="0" w:color="auto"/>
        <w:left w:val="none" w:sz="0" w:space="0" w:color="auto"/>
        <w:bottom w:val="none" w:sz="0" w:space="0" w:color="auto"/>
        <w:right w:val="none" w:sz="0" w:space="0" w:color="auto"/>
      </w:divBdr>
    </w:div>
    <w:div w:id="86125209">
      <w:bodyDiv w:val="1"/>
      <w:marLeft w:val="0"/>
      <w:marRight w:val="0"/>
      <w:marTop w:val="0"/>
      <w:marBottom w:val="0"/>
      <w:divBdr>
        <w:top w:val="none" w:sz="0" w:space="0" w:color="auto"/>
        <w:left w:val="none" w:sz="0" w:space="0" w:color="auto"/>
        <w:bottom w:val="none" w:sz="0" w:space="0" w:color="auto"/>
        <w:right w:val="none" w:sz="0" w:space="0" w:color="auto"/>
      </w:divBdr>
    </w:div>
    <w:div w:id="491989033">
      <w:bodyDiv w:val="1"/>
      <w:marLeft w:val="0"/>
      <w:marRight w:val="0"/>
      <w:marTop w:val="0"/>
      <w:marBottom w:val="0"/>
      <w:divBdr>
        <w:top w:val="none" w:sz="0" w:space="0" w:color="auto"/>
        <w:left w:val="none" w:sz="0" w:space="0" w:color="auto"/>
        <w:bottom w:val="none" w:sz="0" w:space="0" w:color="auto"/>
        <w:right w:val="none" w:sz="0" w:space="0" w:color="auto"/>
      </w:divBdr>
    </w:div>
    <w:div w:id="884409736">
      <w:bodyDiv w:val="1"/>
      <w:marLeft w:val="0"/>
      <w:marRight w:val="0"/>
      <w:marTop w:val="0"/>
      <w:marBottom w:val="0"/>
      <w:divBdr>
        <w:top w:val="none" w:sz="0" w:space="0" w:color="auto"/>
        <w:left w:val="none" w:sz="0" w:space="0" w:color="auto"/>
        <w:bottom w:val="none" w:sz="0" w:space="0" w:color="auto"/>
        <w:right w:val="none" w:sz="0" w:space="0" w:color="auto"/>
      </w:divBdr>
    </w:div>
    <w:div w:id="945429464">
      <w:bodyDiv w:val="1"/>
      <w:marLeft w:val="0"/>
      <w:marRight w:val="0"/>
      <w:marTop w:val="0"/>
      <w:marBottom w:val="0"/>
      <w:divBdr>
        <w:top w:val="none" w:sz="0" w:space="0" w:color="auto"/>
        <w:left w:val="none" w:sz="0" w:space="0" w:color="auto"/>
        <w:bottom w:val="none" w:sz="0" w:space="0" w:color="auto"/>
        <w:right w:val="none" w:sz="0" w:space="0" w:color="auto"/>
      </w:divBdr>
    </w:div>
    <w:div w:id="1174110152">
      <w:bodyDiv w:val="1"/>
      <w:marLeft w:val="0"/>
      <w:marRight w:val="0"/>
      <w:marTop w:val="0"/>
      <w:marBottom w:val="0"/>
      <w:divBdr>
        <w:top w:val="none" w:sz="0" w:space="0" w:color="auto"/>
        <w:left w:val="none" w:sz="0" w:space="0" w:color="auto"/>
        <w:bottom w:val="none" w:sz="0" w:space="0" w:color="auto"/>
        <w:right w:val="none" w:sz="0" w:space="0" w:color="auto"/>
      </w:divBdr>
      <w:divsChild>
        <w:div w:id="676270171">
          <w:marLeft w:val="446"/>
          <w:marRight w:val="0"/>
          <w:marTop w:val="0"/>
          <w:marBottom w:val="0"/>
          <w:divBdr>
            <w:top w:val="none" w:sz="0" w:space="0" w:color="auto"/>
            <w:left w:val="none" w:sz="0" w:space="0" w:color="auto"/>
            <w:bottom w:val="none" w:sz="0" w:space="0" w:color="auto"/>
            <w:right w:val="none" w:sz="0" w:space="0" w:color="auto"/>
          </w:divBdr>
        </w:div>
        <w:div w:id="1034158484">
          <w:marLeft w:val="446"/>
          <w:marRight w:val="0"/>
          <w:marTop w:val="0"/>
          <w:marBottom w:val="0"/>
          <w:divBdr>
            <w:top w:val="none" w:sz="0" w:space="0" w:color="auto"/>
            <w:left w:val="none" w:sz="0" w:space="0" w:color="auto"/>
            <w:bottom w:val="none" w:sz="0" w:space="0" w:color="auto"/>
            <w:right w:val="none" w:sz="0" w:space="0" w:color="auto"/>
          </w:divBdr>
        </w:div>
        <w:div w:id="1882672142">
          <w:marLeft w:val="446"/>
          <w:marRight w:val="0"/>
          <w:marTop w:val="0"/>
          <w:marBottom w:val="0"/>
          <w:divBdr>
            <w:top w:val="none" w:sz="0" w:space="0" w:color="auto"/>
            <w:left w:val="none" w:sz="0" w:space="0" w:color="auto"/>
            <w:bottom w:val="none" w:sz="0" w:space="0" w:color="auto"/>
            <w:right w:val="none" w:sz="0" w:space="0" w:color="auto"/>
          </w:divBdr>
        </w:div>
        <w:div w:id="147022619">
          <w:marLeft w:val="446"/>
          <w:marRight w:val="0"/>
          <w:marTop w:val="0"/>
          <w:marBottom w:val="0"/>
          <w:divBdr>
            <w:top w:val="none" w:sz="0" w:space="0" w:color="auto"/>
            <w:left w:val="none" w:sz="0" w:space="0" w:color="auto"/>
            <w:bottom w:val="none" w:sz="0" w:space="0" w:color="auto"/>
            <w:right w:val="none" w:sz="0" w:space="0" w:color="auto"/>
          </w:divBdr>
        </w:div>
        <w:div w:id="519121385">
          <w:marLeft w:val="446"/>
          <w:marRight w:val="0"/>
          <w:marTop w:val="0"/>
          <w:marBottom w:val="0"/>
          <w:divBdr>
            <w:top w:val="none" w:sz="0" w:space="0" w:color="auto"/>
            <w:left w:val="none" w:sz="0" w:space="0" w:color="auto"/>
            <w:bottom w:val="none" w:sz="0" w:space="0" w:color="auto"/>
            <w:right w:val="none" w:sz="0" w:space="0" w:color="auto"/>
          </w:divBdr>
        </w:div>
        <w:div w:id="1521629289">
          <w:marLeft w:val="446"/>
          <w:marRight w:val="0"/>
          <w:marTop w:val="0"/>
          <w:marBottom w:val="0"/>
          <w:divBdr>
            <w:top w:val="none" w:sz="0" w:space="0" w:color="auto"/>
            <w:left w:val="none" w:sz="0" w:space="0" w:color="auto"/>
            <w:bottom w:val="none" w:sz="0" w:space="0" w:color="auto"/>
            <w:right w:val="none" w:sz="0" w:space="0" w:color="auto"/>
          </w:divBdr>
        </w:div>
        <w:div w:id="621619254">
          <w:marLeft w:val="446"/>
          <w:marRight w:val="0"/>
          <w:marTop w:val="0"/>
          <w:marBottom w:val="0"/>
          <w:divBdr>
            <w:top w:val="none" w:sz="0" w:space="0" w:color="auto"/>
            <w:left w:val="none" w:sz="0" w:space="0" w:color="auto"/>
            <w:bottom w:val="none" w:sz="0" w:space="0" w:color="auto"/>
            <w:right w:val="none" w:sz="0" w:space="0" w:color="auto"/>
          </w:divBdr>
        </w:div>
        <w:div w:id="183174316">
          <w:marLeft w:val="446"/>
          <w:marRight w:val="0"/>
          <w:marTop w:val="0"/>
          <w:marBottom w:val="0"/>
          <w:divBdr>
            <w:top w:val="none" w:sz="0" w:space="0" w:color="auto"/>
            <w:left w:val="none" w:sz="0" w:space="0" w:color="auto"/>
            <w:bottom w:val="none" w:sz="0" w:space="0" w:color="auto"/>
            <w:right w:val="none" w:sz="0" w:space="0" w:color="auto"/>
          </w:divBdr>
        </w:div>
      </w:divsChild>
    </w:div>
    <w:div w:id="1583950019">
      <w:bodyDiv w:val="1"/>
      <w:marLeft w:val="0"/>
      <w:marRight w:val="0"/>
      <w:marTop w:val="0"/>
      <w:marBottom w:val="0"/>
      <w:divBdr>
        <w:top w:val="none" w:sz="0" w:space="0" w:color="auto"/>
        <w:left w:val="none" w:sz="0" w:space="0" w:color="auto"/>
        <w:bottom w:val="none" w:sz="0" w:space="0" w:color="auto"/>
        <w:right w:val="none" w:sz="0" w:space="0" w:color="auto"/>
      </w:divBdr>
    </w:div>
    <w:div w:id="1631932364">
      <w:bodyDiv w:val="1"/>
      <w:marLeft w:val="0"/>
      <w:marRight w:val="0"/>
      <w:marTop w:val="0"/>
      <w:marBottom w:val="0"/>
      <w:divBdr>
        <w:top w:val="none" w:sz="0" w:space="0" w:color="auto"/>
        <w:left w:val="none" w:sz="0" w:space="0" w:color="auto"/>
        <w:bottom w:val="none" w:sz="0" w:space="0" w:color="auto"/>
        <w:right w:val="none" w:sz="0" w:space="0" w:color="auto"/>
      </w:divBdr>
    </w:div>
    <w:div w:id="1716350896">
      <w:bodyDiv w:val="1"/>
      <w:marLeft w:val="0"/>
      <w:marRight w:val="0"/>
      <w:marTop w:val="0"/>
      <w:marBottom w:val="0"/>
      <w:divBdr>
        <w:top w:val="none" w:sz="0" w:space="0" w:color="auto"/>
        <w:left w:val="none" w:sz="0" w:space="0" w:color="auto"/>
        <w:bottom w:val="none" w:sz="0" w:space="0" w:color="auto"/>
        <w:right w:val="none" w:sz="0" w:space="0" w:color="auto"/>
      </w:divBdr>
    </w:div>
    <w:div w:id="1930847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fb5e608-2870-4085-85c4-4445ab703133" xsi:nil="true"/>
    <lcf76f155ced4ddcb4097134ff3c332f xmlns="cdd58006-d9c1-4097-9f14-a18208bcb3f5">
      <Terms xmlns="http://schemas.microsoft.com/office/infopath/2007/PartnerControls"/>
    </lcf76f155ced4ddcb4097134ff3c332f>
    <SharedWithUsers xmlns="6fb5e608-2870-4085-85c4-4445ab703133">
      <UserInfo>
        <DisplayName>Amy Noton</DisplayName>
        <AccountId>19</AccountId>
        <AccountType/>
      </UserInfo>
      <UserInfo>
        <DisplayName>Rachel Briody</DisplayName>
        <AccountId>145</AccountId>
        <AccountType/>
      </UserInfo>
      <UserInfo>
        <DisplayName>Jo Dilley</DisplayName>
        <AccountId>12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0A75A40D862314D96F50D418B450E6D" ma:contentTypeVersion="18" ma:contentTypeDescription="Create a new document." ma:contentTypeScope="" ma:versionID="fb83ba75ed854e5624d6e98e305ee75c">
  <xsd:schema xmlns:xsd="http://www.w3.org/2001/XMLSchema" xmlns:xs="http://www.w3.org/2001/XMLSchema" xmlns:p="http://schemas.microsoft.com/office/2006/metadata/properties" xmlns:ns2="cdd58006-d9c1-4097-9f14-a18208bcb3f5" xmlns:ns3="6fb5e608-2870-4085-85c4-4445ab703133" targetNamespace="http://schemas.microsoft.com/office/2006/metadata/properties" ma:root="true" ma:fieldsID="47d37487f6f4c1b15ff3d256856a1406" ns2:_="" ns3:_="">
    <xsd:import namespace="cdd58006-d9c1-4097-9f14-a18208bcb3f5"/>
    <xsd:import namespace="6fb5e608-2870-4085-85c4-4445ab7031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58006-d9c1-4097-9f14-a18208bcb3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535e5c-b135-4f4b-999f-f7170fcafc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b5e608-2870-4085-85c4-4445ab70313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fd05afb-5fbc-4b9a-82b7-4cc14664d9b8}" ma:internalName="TaxCatchAll" ma:showField="CatchAllData" ma:web="6fb5e608-2870-4085-85c4-4445ab7031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B7FBB9-F521-4B40-B8F6-3768E7BBD0A2}">
  <ds:schemaRefs>
    <ds:schemaRef ds:uri="http://schemas.microsoft.com/office/2006/metadata/properties"/>
    <ds:schemaRef ds:uri="http://schemas.microsoft.com/office/infopath/2007/PartnerControls"/>
    <ds:schemaRef ds:uri="6fb5e608-2870-4085-85c4-4445ab703133"/>
    <ds:schemaRef ds:uri="cdd58006-d9c1-4097-9f14-a18208bcb3f5"/>
  </ds:schemaRefs>
</ds:datastoreItem>
</file>

<file path=customXml/itemProps2.xml><?xml version="1.0" encoding="utf-8"?>
<ds:datastoreItem xmlns:ds="http://schemas.openxmlformats.org/officeDocument/2006/customXml" ds:itemID="{201A1459-60AC-48C5-8A78-C83E47C5BAB7}">
  <ds:schemaRefs>
    <ds:schemaRef ds:uri="http://schemas.openxmlformats.org/officeDocument/2006/bibliography"/>
  </ds:schemaRefs>
</ds:datastoreItem>
</file>

<file path=customXml/itemProps3.xml><?xml version="1.0" encoding="utf-8"?>
<ds:datastoreItem xmlns:ds="http://schemas.openxmlformats.org/officeDocument/2006/customXml" ds:itemID="{347B1800-8C18-4796-B49A-63DAAD019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58006-d9c1-4097-9f14-a18208bcb3f5"/>
    <ds:schemaRef ds:uri="6fb5e608-2870-4085-85c4-4445ab7031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CCC962-B751-4380-8A9E-5130D0F4EC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1123</Words>
  <Characters>6405</Characters>
  <Application>Microsoft Office Word</Application>
  <DocSecurity>0</DocSecurity>
  <Lines>53</Lines>
  <Paragraphs>15</Paragraphs>
  <ScaleCrop>false</ScaleCrop>
  <Company/>
  <LinksUpToDate>false</LinksUpToDate>
  <CharactersWithSpaces>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Shelene Satar</dc:creator>
  <cp:keywords/>
  <dc:description/>
  <cp:lastModifiedBy>Amy Noton</cp:lastModifiedBy>
  <cp:revision>42</cp:revision>
  <dcterms:created xsi:type="dcterms:W3CDTF">2024-04-02T10:33:00Z</dcterms:created>
  <dcterms:modified xsi:type="dcterms:W3CDTF">2024-04-02T11:20:00Z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0x010100A0A75A40D862314D96F50D418B450E6D</vt:lpwstr>
  </property>
  <property fmtid="{D5CDD505-2E9C-101B-9397-08002B2CF9AE}" pid="3" name="MediaServiceImageTags">
    <vt:lpwstr/>
  </property>
</Properties>
</file>